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A3828" w14:textId="4301787E" w:rsidR="001B70D9" w:rsidRPr="003C32A5" w:rsidRDefault="00510A61" w:rsidP="001B70D9">
      <w:pPr>
        <w:spacing w:before="240" w:after="240" w:line="276" w:lineRule="auto"/>
        <w:jc w:val="center"/>
        <w:rPr>
          <w:rFonts w:ascii="Arial" w:hAnsi="Arial" w:cs="Arial"/>
          <w:b/>
          <w:bCs/>
          <w:color w:val="000000" w:themeColor="text1"/>
          <w:sz w:val="14"/>
          <w:szCs w:val="14"/>
        </w:rPr>
      </w:pPr>
      <w:r w:rsidRPr="003C32A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Zasady aktualizacji uregulowań wewnętrznych </w:t>
      </w:r>
      <w:r w:rsidRPr="003C32A5"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>w zakresie ochrony danych osobowych</w:t>
      </w:r>
    </w:p>
    <w:p w14:paraId="3097749D" w14:textId="22EB1392" w:rsidR="00510A61" w:rsidRPr="003C32A5" w:rsidRDefault="00510A61" w:rsidP="00D01872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b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3C32A5">
        <w:rPr>
          <w:rFonts w:ascii="Arial" w:hAnsi="Arial" w:cs="Arial"/>
          <w:lang w:bidi="en-US"/>
        </w:rPr>
        <w:t>Jako Administrator Danych Osobowych, na podstawie</w:t>
      </w:r>
      <w:r w:rsidRPr="003C32A5">
        <w:rPr>
          <w:rFonts w:ascii="Arial" w:hAnsi="Arial" w:cs="Arial"/>
          <w:color w:val="222222"/>
          <w:shd w:val="clear" w:color="auto" w:fill="FFFFFF"/>
          <w:lang w:bidi="en-US"/>
        </w:rPr>
        <w:t xml:space="preserve"> rozporządzenia Parlamentu Europejskiego i Rady (UE) 2016/679 z dnia 27 kwietnia 2016 r</w:t>
      </w:r>
      <w:r w:rsidR="00EA03FF">
        <w:rPr>
          <w:rFonts w:ascii="Arial" w:hAnsi="Arial" w:cs="Arial"/>
          <w:color w:val="222222"/>
          <w:shd w:val="clear" w:color="auto" w:fill="FFFFFF"/>
          <w:lang w:bidi="en-US"/>
        </w:rPr>
        <w:t>.,</w:t>
      </w:r>
      <w:r w:rsidR="00443033" w:rsidRPr="003C32A5">
        <w:rPr>
          <w:rFonts w:ascii="Arial" w:hAnsi="Arial" w:cs="Arial"/>
          <w:color w:val="222222"/>
          <w:shd w:val="clear" w:color="auto" w:fill="FFFFFF"/>
          <w:lang w:bidi="en-US"/>
        </w:rPr>
        <w:t xml:space="preserve"> </w:t>
      </w:r>
      <w:r w:rsidR="003C32A5">
        <w:rPr>
          <w:rFonts w:ascii="Arial" w:hAnsi="Arial" w:cs="Arial"/>
          <w:color w:val="222222"/>
          <w:shd w:val="clear" w:color="auto" w:fill="FFFFFF"/>
          <w:lang w:bidi="en-US"/>
        </w:rPr>
        <w:br/>
      </w:r>
      <w:r w:rsidRPr="003C32A5">
        <w:rPr>
          <w:rFonts w:ascii="Arial" w:hAnsi="Arial" w:cs="Arial"/>
          <w:color w:val="222222"/>
          <w:shd w:val="clear" w:color="auto" w:fill="FFFFFF"/>
          <w:lang w:bidi="en-US"/>
        </w:rPr>
        <w:t xml:space="preserve">w sprawie ochrony osób fizycznych w związku z przetwarzaniem danych osobowych </w:t>
      </w:r>
      <w:r w:rsidR="003C32A5">
        <w:rPr>
          <w:rFonts w:ascii="Arial" w:hAnsi="Arial" w:cs="Arial"/>
          <w:color w:val="222222"/>
          <w:shd w:val="clear" w:color="auto" w:fill="FFFFFF"/>
          <w:lang w:bidi="en-US"/>
        </w:rPr>
        <w:br/>
      </w:r>
      <w:r w:rsidRPr="003C32A5">
        <w:rPr>
          <w:rFonts w:ascii="Arial" w:hAnsi="Arial" w:cs="Arial"/>
          <w:color w:val="222222"/>
          <w:shd w:val="clear" w:color="auto" w:fill="FFFFFF"/>
          <w:lang w:bidi="en-US"/>
        </w:rPr>
        <w:t>i w sprawie swobodnego przepływu takich danych oraz uchylenia dyrektywy 95/46/WE (Ogólne Rozporządzenie o Ochronie Danych)</w:t>
      </w:r>
      <w:r w:rsidR="00826ABB">
        <w:rPr>
          <w:rFonts w:ascii="Arial" w:hAnsi="Arial" w:cs="Arial"/>
          <w:color w:val="222222"/>
          <w:shd w:val="clear" w:color="auto" w:fill="FFFFFF"/>
          <w:lang w:bidi="en-US"/>
        </w:rPr>
        <w:t xml:space="preserve">m </w:t>
      </w:r>
      <w:r w:rsidRPr="003C32A5">
        <w:rPr>
          <w:rFonts w:ascii="Arial" w:hAnsi="Arial" w:cs="Arial"/>
          <w:color w:val="222222"/>
          <w:shd w:val="clear" w:color="auto" w:fill="FFFFFF"/>
          <w:lang w:bidi="en-US"/>
        </w:rPr>
        <w:t>dalej </w:t>
      </w:r>
      <w:r w:rsidRPr="003C32A5">
        <w:rPr>
          <w:rFonts w:ascii="Arial" w:hAnsi="Arial" w:cs="Arial"/>
          <w:b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RODO (GDPR) - </w:t>
      </w:r>
      <w:r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 xml:space="preserve">ustanawiam zasady </w:t>
      </w:r>
      <w:r w:rsidR="00EE14BD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 xml:space="preserve">przeglądu i </w:t>
      </w:r>
      <w:r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aktualizacji uregulowań wewnętrznych w zakresie ochrony danych osobowych</w:t>
      </w:r>
      <w:r w:rsidR="00634459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.</w:t>
      </w:r>
    </w:p>
    <w:p w14:paraId="621CFE79" w14:textId="264092A8" w:rsidR="00510A61" w:rsidRPr="003C32A5" w:rsidRDefault="00EE14BD" w:rsidP="00D0187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</w:pPr>
      <w:r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Przeglądy i a</w:t>
      </w:r>
      <w:r w:rsidR="00510A61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ktualizacj</w:t>
      </w:r>
      <w:r w:rsidR="00D13743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e</w:t>
      </w:r>
      <w:r w:rsidR="00510A61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 xml:space="preserve"> Polityki ma</w:t>
      </w:r>
      <w:r w:rsidR="00D13743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ją</w:t>
      </w:r>
      <w:r w:rsidR="00510A61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 xml:space="preserve"> na celu dostosowanie środków technicznych </w:t>
      </w:r>
      <w:r w:rsidR="00D01872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br/>
      </w:r>
      <w:r w:rsidR="00510A61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 xml:space="preserve">i organizacyjnych do zmieniających się warunków w jakich funkcjonuje </w:t>
      </w:r>
      <w:r w:rsid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 xml:space="preserve">Akademia Sztuk Pięknych we Wrocławiu. </w:t>
      </w:r>
      <w:r w:rsidR="00510A61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Ponadto aktualizacj</w:t>
      </w:r>
      <w:r w:rsidR="00D13743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e</w:t>
      </w:r>
      <w:r w:rsidR="00510A61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 xml:space="preserve"> ma</w:t>
      </w:r>
      <w:r w:rsidR="00D13743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ją</w:t>
      </w:r>
      <w:r w:rsidR="00510A61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 xml:space="preserve"> na celu zapewnienie środków ochrony danych na poziomie adekwatnym do zidentyfikowanych </w:t>
      </w:r>
      <w:proofErr w:type="spellStart"/>
      <w:r w:rsidR="00510A61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ryzyk</w:t>
      </w:r>
      <w:proofErr w:type="spellEnd"/>
      <w:r w:rsidR="00510A61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 xml:space="preserve"> i zagrożeń dla ochrony danych</w:t>
      </w:r>
      <w:r w:rsidR="00634459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.</w:t>
      </w:r>
    </w:p>
    <w:p w14:paraId="5F022959" w14:textId="02B7DC93" w:rsidR="00510A61" w:rsidRPr="003C32A5" w:rsidRDefault="00EE14BD" w:rsidP="00D01872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b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Przeglądy i a</w:t>
      </w:r>
      <w:r w:rsidR="00510A61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ktualizacje będą odbywać się nie rzadziej niż raz w roku</w:t>
      </w:r>
      <w:r w:rsidR="00443033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 xml:space="preserve"> każdego roku. </w:t>
      </w:r>
      <w:r w:rsidR="00434E3E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 xml:space="preserve"> </w:t>
      </w:r>
      <w:r w:rsidR="00510A61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Mogą odbywać się częściej w zależności od zmieniając</w:t>
      </w:r>
      <w:r w:rsidR="00AF341F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ych się</w:t>
      </w:r>
      <w:r w:rsidR="00510A61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 xml:space="preserve"> warunków funkcjonowania </w:t>
      </w:r>
      <w:r w:rsidR="00EA03FF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ASP</w:t>
      </w:r>
      <w:r w:rsid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 xml:space="preserve">. </w:t>
      </w:r>
    </w:p>
    <w:p w14:paraId="13AA0FCE" w14:textId="69CE2BAD" w:rsidR="00D13743" w:rsidRPr="003C32A5" w:rsidRDefault="00D13743" w:rsidP="00D0187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3C32A5">
        <w:rPr>
          <w:rFonts w:ascii="Arial" w:hAnsi="Arial" w:cs="Arial"/>
        </w:rPr>
        <w:t>Zasady określone w Polityce obowiązują każdego pracownika, współpracownika, praktykanta, stażystę i wolontariusza, niezależnie od tego, czy będzie upoważniony do przetwarzania danych osobowych</w:t>
      </w:r>
      <w:r w:rsidR="00634459" w:rsidRPr="003C32A5">
        <w:rPr>
          <w:rFonts w:ascii="Arial" w:hAnsi="Arial" w:cs="Arial"/>
        </w:rPr>
        <w:t>.</w:t>
      </w:r>
    </w:p>
    <w:p w14:paraId="7E2D19B0" w14:textId="55CF6599" w:rsidR="00D13743" w:rsidRPr="003C32A5" w:rsidRDefault="00EE14BD" w:rsidP="00D0187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3C32A5">
        <w:rPr>
          <w:rFonts w:ascii="Arial" w:hAnsi="Arial" w:cs="Arial"/>
        </w:rPr>
        <w:t>Przeglądy i a</w:t>
      </w:r>
      <w:r w:rsidR="00D13743" w:rsidRPr="003C32A5">
        <w:rPr>
          <w:rFonts w:ascii="Arial" w:hAnsi="Arial" w:cs="Arial"/>
        </w:rPr>
        <w:t>ktualizacje Polityki pozostają bez wpływu na ważność upoważnień do przetwarzania danych</w:t>
      </w:r>
      <w:r w:rsidR="00634459" w:rsidRPr="003C32A5">
        <w:rPr>
          <w:rFonts w:ascii="Arial" w:hAnsi="Arial" w:cs="Arial"/>
        </w:rPr>
        <w:t>.</w:t>
      </w:r>
    </w:p>
    <w:p w14:paraId="69ED52D2" w14:textId="077283A5" w:rsidR="00510A61" w:rsidRPr="003C32A5" w:rsidRDefault="00EE14BD" w:rsidP="00D01872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</w:pPr>
      <w:r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Przeglądy i a</w:t>
      </w:r>
      <w:r w:rsidR="00D13743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ktualizacje odbywać się będą w poniżej zidentyfikowanych obszarach</w:t>
      </w:r>
      <w:r w:rsidR="004F689D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 xml:space="preserve"> </w:t>
      </w:r>
      <w:r w:rsidR="00D01872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br/>
      </w:r>
      <w:r w:rsidR="004F689D" w:rsidRPr="003C32A5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 xml:space="preserve">i każda taka aktualizacja kończy się sporządzeniem protokołu dla </w:t>
      </w:r>
      <w:r w:rsidR="00EA03FF"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  <w:t>władz Uczelni.</w:t>
      </w:r>
    </w:p>
    <w:p w14:paraId="2C3212BA" w14:textId="77777777" w:rsidR="001B70D9" w:rsidRPr="003C32A5" w:rsidRDefault="001B70D9" w:rsidP="001B70D9">
      <w:pPr>
        <w:spacing w:before="240" w:after="240" w:line="360" w:lineRule="auto"/>
        <w:jc w:val="both"/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</w:pPr>
    </w:p>
    <w:p w14:paraId="1F01E839" w14:textId="77777777" w:rsidR="001B70D9" w:rsidRPr="003C32A5" w:rsidRDefault="001B70D9" w:rsidP="001B70D9">
      <w:pPr>
        <w:spacing w:before="240" w:after="240" w:line="360" w:lineRule="auto"/>
        <w:jc w:val="both"/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</w:pPr>
    </w:p>
    <w:p w14:paraId="2B214CBC" w14:textId="77777777" w:rsidR="001B70D9" w:rsidRPr="003C32A5" w:rsidRDefault="001B70D9" w:rsidP="001B70D9">
      <w:pPr>
        <w:spacing w:before="240" w:after="240" w:line="360" w:lineRule="auto"/>
        <w:jc w:val="both"/>
        <w:rPr>
          <w:rFonts w:ascii="Arial" w:hAnsi="Arial" w:cs="Arial"/>
          <w:color w:val="222222"/>
          <w:bdr w:val="none" w:sz="0" w:space="0" w:color="auto" w:frame="1"/>
          <w:shd w:val="clear" w:color="auto" w:fill="FFFFFF"/>
          <w:lang w:bidi="en-US"/>
        </w:rPr>
      </w:pPr>
    </w:p>
    <w:p w14:paraId="00449073" w14:textId="77777777" w:rsidR="003C32A5" w:rsidRDefault="003C32A5" w:rsidP="001B70D9">
      <w:pPr>
        <w:spacing w:before="240" w:after="240" w:line="360" w:lineRule="auto"/>
        <w:jc w:val="center"/>
        <w:rPr>
          <w:rFonts w:ascii="Arial" w:hAnsi="Arial" w:cs="Arial"/>
          <w:b/>
          <w:bCs/>
          <w:color w:val="222222"/>
          <w:sz w:val="32"/>
          <w:szCs w:val="32"/>
          <w:bdr w:val="none" w:sz="0" w:space="0" w:color="auto" w:frame="1"/>
          <w:shd w:val="clear" w:color="auto" w:fill="FFFFFF"/>
          <w:lang w:bidi="en-US"/>
        </w:rPr>
      </w:pPr>
    </w:p>
    <w:p w14:paraId="3701358D" w14:textId="77777777" w:rsidR="00620690" w:rsidRDefault="00620690" w:rsidP="001B70D9">
      <w:pPr>
        <w:spacing w:before="240" w:after="240" w:line="360" w:lineRule="auto"/>
        <w:jc w:val="center"/>
        <w:rPr>
          <w:rFonts w:ascii="Arial" w:hAnsi="Arial" w:cs="Arial"/>
          <w:b/>
          <w:bCs/>
          <w:color w:val="222222"/>
          <w:sz w:val="32"/>
          <w:szCs w:val="32"/>
          <w:bdr w:val="none" w:sz="0" w:space="0" w:color="auto" w:frame="1"/>
          <w:shd w:val="clear" w:color="auto" w:fill="FFFFFF"/>
          <w:lang w:bidi="en-US"/>
        </w:rPr>
      </w:pPr>
    </w:p>
    <w:p w14:paraId="3385FF44" w14:textId="6A360F98" w:rsidR="001B70D9" w:rsidRPr="003C32A5" w:rsidRDefault="001B70D9" w:rsidP="001B70D9">
      <w:pPr>
        <w:spacing w:before="240" w:after="240" w:line="360" w:lineRule="auto"/>
        <w:jc w:val="center"/>
        <w:rPr>
          <w:rFonts w:ascii="Arial" w:hAnsi="Arial" w:cs="Arial"/>
          <w:b/>
          <w:bCs/>
          <w:color w:val="222222"/>
          <w:sz w:val="32"/>
          <w:szCs w:val="32"/>
          <w:bdr w:val="none" w:sz="0" w:space="0" w:color="auto" w:frame="1"/>
          <w:shd w:val="clear" w:color="auto" w:fill="FFFFFF"/>
          <w:lang w:bidi="en-US"/>
        </w:rPr>
      </w:pPr>
      <w:r w:rsidRPr="003C32A5">
        <w:rPr>
          <w:rFonts w:ascii="Arial" w:hAnsi="Arial" w:cs="Arial"/>
          <w:b/>
          <w:bCs/>
          <w:color w:val="222222"/>
          <w:sz w:val="32"/>
          <w:szCs w:val="32"/>
          <w:bdr w:val="none" w:sz="0" w:space="0" w:color="auto" w:frame="1"/>
          <w:shd w:val="clear" w:color="auto" w:fill="FFFFFF"/>
          <w:lang w:bidi="en-US"/>
        </w:rPr>
        <w:lastRenderedPageBreak/>
        <w:t>Obszary podlegające przeglądom i aktualizacjom</w:t>
      </w: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4536"/>
        <w:gridCol w:w="4394"/>
      </w:tblGrid>
      <w:tr w:rsidR="001A46A1" w:rsidRPr="003C32A5" w14:paraId="19F0E593" w14:textId="77777777" w:rsidTr="00886FE6">
        <w:tc>
          <w:tcPr>
            <w:tcW w:w="4536" w:type="dxa"/>
          </w:tcPr>
          <w:p w14:paraId="40AF531B" w14:textId="4D6358CF" w:rsidR="001A46A1" w:rsidRPr="003C32A5" w:rsidRDefault="000D6B78" w:rsidP="00D01872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32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Obszar podlegający </w:t>
            </w:r>
            <w:r w:rsidR="00F47E2B" w:rsidRPr="003C32A5">
              <w:rPr>
                <w:rFonts w:ascii="Arial" w:hAnsi="Arial" w:cs="Arial"/>
                <w:b/>
                <w:bCs/>
                <w:sz w:val="24"/>
                <w:szCs w:val="24"/>
              </w:rPr>
              <w:t>aktualizacji</w:t>
            </w:r>
          </w:p>
        </w:tc>
        <w:tc>
          <w:tcPr>
            <w:tcW w:w="4394" w:type="dxa"/>
          </w:tcPr>
          <w:p w14:paraId="21141185" w14:textId="7D3DC037" w:rsidR="001A46A1" w:rsidRPr="003C32A5" w:rsidRDefault="005B46AE" w:rsidP="00D01872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32A5">
              <w:rPr>
                <w:rFonts w:ascii="Arial" w:hAnsi="Arial" w:cs="Arial"/>
                <w:b/>
                <w:bCs/>
                <w:sz w:val="24"/>
                <w:szCs w:val="24"/>
              </w:rPr>
              <w:t>Termin aktu</w:t>
            </w:r>
            <w:r w:rsidR="00FD6C12" w:rsidRPr="003C32A5">
              <w:rPr>
                <w:rFonts w:ascii="Arial" w:hAnsi="Arial" w:cs="Arial"/>
                <w:b/>
                <w:bCs/>
                <w:sz w:val="24"/>
                <w:szCs w:val="24"/>
              </w:rPr>
              <w:t>alizacji</w:t>
            </w:r>
          </w:p>
        </w:tc>
      </w:tr>
      <w:tr w:rsidR="008F3CE6" w:rsidRPr="008F3CE6" w14:paraId="38775907" w14:textId="77777777" w:rsidTr="00886FE6">
        <w:tc>
          <w:tcPr>
            <w:tcW w:w="4536" w:type="dxa"/>
            <w:vAlign w:val="center"/>
          </w:tcPr>
          <w:p w14:paraId="57008F9A" w14:textId="5C5A2CCF" w:rsidR="00EE24B7" w:rsidRPr="008F3CE6" w:rsidRDefault="00D60A3D" w:rsidP="00EE24B7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Rejestr czynności przetwarzania</w:t>
            </w:r>
            <w:r w:rsidR="00EE24B7" w:rsidRPr="008F3CE6">
              <w:rPr>
                <w:rFonts w:ascii="Arial" w:hAnsi="Arial" w:cs="Arial"/>
              </w:rPr>
              <w:t xml:space="preserve"> </w:t>
            </w:r>
            <w:r w:rsidR="00EE24B7" w:rsidRPr="008F3CE6">
              <w:rPr>
                <w:rFonts w:ascii="Arial" w:hAnsi="Arial" w:cs="Arial"/>
              </w:rPr>
              <w:br/>
              <w:t xml:space="preserve">Rejestr Kategorii Czynności </w:t>
            </w:r>
            <w:r w:rsidR="00886FE6" w:rsidRPr="008F3CE6">
              <w:rPr>
                <w:rFonts w:ascii="Arial" w:hAnsi="Arial" w:cs="Arial"/>
              </w:rPr>
              <w:t>Przetwarzania</w:t>
            </w:r>
          </w:p>
        </w:tc>
        <w:tc>
          <w:tcPr>
            <w:tcW w:w="4394" w:type="dxa"/>
            <w:vAlign w:val="center"/>
          </w:tcPr>
          <w:p w14:paraId="4B91EE7F" w14:textId="4F3111C1" w:rsidR="001A46A1" w:rsidRPr="008F3CE6" w:rsidRDefault="00761392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</w:t>
            </w:r>
            <w:r w:rsidR="00A62040" w:rsidRPr="008F3CE6">
              <w:rPr>
                <w:rFonts w:ascii="Arial" w:hAnsi="Arial" w:cs="Arial"/>
              </w:rPr>
              <w:t>0 kwietnia</w:t>
            </w:r>
            <w:r w:rsidR="00443033" w:rsidRPr="008F3CE6">
              <w:rPr>
                <w:rFonts w:ascii="Arial" w:hAnsi="Arial" w:cs="Arial"/>
              </w:rPr>
              <w:t xml:space="preserve"> każdego roku </w:t>
            </w:r>
            <w:r w:rsidR="00A62040" w:rsidRPr="008F3CE6">
              <w:rPr>
                <w:rFonts w:ascii="Arial" w:hAnsi="Arial" w:cs="Arial"/>
              </w:rPr>
              <w:t xml:space="preserve"> </w:t>
            </w:r>
          </w:p>
        </w:tc>
      </w:tr>
      <w:tr w:rsidR="008F3CE6" w:rsidRPr="008F3CE6" w14:paraId="4EFA41D2" w14:textId="77777777" w:rsidTr="00886FE6">
        <w:tc>
          <w:tcPr>
            <w:tcW w:w="4536" w:type="dxa"/>
            <w:vAlign w:val="center"/>
          </w:tcPr>
          <w:p w14:paraId="07347EF8" w14:textId="4A15488D" w:rsidR="001A46A1" w:rsidRPr="008F3CE6" w:rsidRDefault="00DD3CD9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Zasady upoważniania do przetwarzania danych</w:t>
            </w:r>
            <w:r w:rsidR="00EA03FF" w:rsidRPr="008F3CE6">
              <w:rPr>
                <w:rFonts w:ascii="Arial" w:hAnsi="Arial" w:cs="Arial"/>
              </w:rPr>
              <w:t xml:space="preserve"> osobowych</w:t>
            </w:r>
          </w:p>
        </w:tc>
        <w:tc>
          <w:tcPr>
            <w:tcW w:w="4394" w:type="dxa"/>
            <w:vAlign w:val="center"/>
          </w:tcPr>
          <w:p w14:paraId="03F7A825" w14:textId="435EA46C" w:rsidR="001A46A1" w:rsidRPr="008F3CE6" w:rsidRDefault="002D5051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31 marca</w:t>
            </w:r>
            <w:r w:rsidR="00443033" w:rsidRPr="008F3CE6">
              <w:rPr>
                <w:rFonts w:ascii="Arial" w:hAnsi="Arial" w:cs="Arial"/>
              </w:rPr>
              <w:t xml:space="preserve"> każdego roku</w:t>
            </w:r>
          </w:p>
        </w:tc>
      </w:tr>
      <w:tr w:rsidR="008F3CE6" w:rsidRPr="008F3CE6" w14:paraId="33146D56" w14:textId="77777777" w:rsidTr="00886FE6">
        <w:tc>
          <w:tcPr>
            <w:tcW w:w="4536" w:type="dxa"/>
            <w:vAlign w:val="center"/>
          </w:tcPr>
          <w:p w14:paraId="7CF02595" w14:textId="43E92FD7" w:rsidR="00AE7D3E" w:rsidRPr="008F3CE6" w:rsidRDefault="00615829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 xml:space="preserve">Audyt ochrony danych osobowych </w:t>
            </w:r>
          </w:p>
        </w:tc>
        <w:tc>
          <w:tcPr>
            <w:tcW w:w="4394" w:type="dxa"/>
            <w:vAlign w:val="center"/>
          </w:tcPr>
          <w:p w14:paraId="23DEBD64" w14:textId="20D6ADC9" w:rsidR="00AE7D3E" w:rsidRPr="008F3CE6" w:rsidRDefault="00615829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Nie rzadziej niż raz w roku do 30 czerwca</w:t>
            </w:r>
            <w:r w:rsidR="00443033" w:rsidRPr="008F3CE6">
              <w:rPr>
                <w:rFonts w:ascii="Arial" w:hAnsi="Arial" w:cs="Arial"/>
              </w:rPr>
              <w:t xml:space="preserve"> każdego roku </w:t>
            </w:r>
            <w:r w:rsidRPr="008F3CE6">
              <w:rPr>
                <w:rFonts w:ascii="Arial" w:hAnsi="Arial" w:cs="Arial"/>
              </w:rPr>
              <w:t xml:space="preserve"> </w:t>
            </w:r>
          </w:p>
        </w:tc>
      </w:tr>
      <w:tr w:rsidR="008F3CE6" w:rsidRPr="008F3CE6" w14:paraId="29D32D8A" w14:textId="77777777" w:rsidTr="00886FE6">
        <w:tc>
          <w:tcPr>
            <w:tcW w:w="4536" w:type="dxa"/>
            <w:vAlign w:val="center"/>
          </w:tcPr>
          <w:p w14:paraId="79910988" w14:textId="59EB31F8" w:rsidR="00663AF4" w:rsidRPr="008F3CE6" w:rsidRDefault="00663AF4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Szacowanie i analiza ryzyka w obszarze ochrony danych osobowych</w:t>
            </w:r>
          </w:p>
        </w:tc>
        <w:tc>
          <w:tcPr>
            <w:tcW w:w="4394" w:type="dxa"/>
            <w:vAlign w:val="center"/>
          </w:tcPr>
          <w:p w14:paraId="4C27B18C" w14:textId="66D5B6BC" w:rsidR="00663AF4" w:rsidRPr="008F3CE6" w:rsidRDefault="00663AF4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30 czerwca</w:t>
            </w:r>
            <w:r w:rsidR="00443033" w:rsidRPr="008F3CE6">
              <w:rPr>
                <w:rFonts w:ascii="Arial" w:hAnsi="Arial" w:cs="Arial"/>
              </w:rPr>
              <w:t xml:space="preserve"> każdego roku </w:t>
            </w:r>
          </w:p>
        </w:tc>
      </w:tr>
      <w:tr w:rsidR="008F3CE6" w:rsidRPr="008F3CE6" w14:paraId="5C7CE248" w14:textId="77777777" w:rsidTr="00886FE6">
        <w:tc>
          <w:tcPr>
            <w:tcW w:w="4536" w:type="dxa"/>
            <w:vAlign w:val="center"/>
          </w:tcPr>
          <w:p w14:paraId="54CD41DA" w14:textId="036F9022" w:rsidR="00DD3CD9" w:rsidRPr="008F3CE6" w:rsidRDefault="005F0320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Obszary przetwarzania danych</w:t>
            </w:r>
            <w:r w:rsidR="00EA03FF" w:rsidRPr="008F3CE6">
              <w:rPr>
                <w:rFonts w:ascii="Arial" w:hAnsi="Arial" w:cs="Arial"/>
              </w:rPr>
              <w:t xml:space="preserve"> osobowych</w:t>
            </w:r>
          </w:p>
        </w:tc>
        <w:tc>
          <w:tcPr>
            <w:tcW w:w="4394" w:type="dxa"/>
            <w:vAlign w:val="center"/>
          </w:tcPr>
          <w:p w14:paraId="6164361D" w14:textId="2FD02569" w:rsidR="00DD3CD9" w:rsidRPr="008F3CE6" w:rsidRDefault="00363015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</w:t>
            </w:r>
            <w:r w:rsidR="000D64CF" w:rsidRPr="008F3CE6">
              <w:rPr>
                <w:rFonts w:ascii="Arial" w:hAnsi="Arial" w:cs="Arial"/>
              </w:rPr>
              <w:t>0</w:t>
            </w:r>
            <w:r w:rsidRPr="008F3CE6">
              <w:rPr>
                <w:rFonts w:ascii="Arial" w:hAnsi="Arial" w:cs="Arial"/>
              </w:rPr>
              <w:t xml:space="preserve"> </w:t>
            </w:r>
            <w:r w:rsidR="000D64CF" w:rsidRPr="008F3CE6">
              <w:rPr>
                <w:rFonts w:ascii="Arial" w:hAnsi="Arial" w:cs="Arial"/>
              </w:rPr>
              <w:t>czerwca</w:t>
            </w:r>
            <w:r w:rsidR="00443033" w:rsidRPr="008F3CE6">
              <w:rPr>
                <w:rFonts w:ascii="Arial" w:hAnsi="Arial" w:cs="Arial"/>
              </w:rPr>
              <w:t xml:space="preserve"> każdego roku </w:t>
            </w:r>
          </w:p>
        </w:tc>
      </w:tr>
      <w:tr w:rsidR="008F3CE6" w:rsidRPr="008F3CE6" w14:paraId="29C32AE5" w14:textId="77777777" w:rsidTr="00886FE6">
        <w:tc>
          <w:tcPr>
            <w:tcW w:w="4536" w:type="dxa"/>
            <w:vAlign w:val="center"/>
          </w:tcPr>
          <w:p w14:paraId="655A6C55" w14:textId="75EC2797" w:rsidR="001A46A1" w:rsidRPr="008F3CE6" w:rsidRDefault="00AD7426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Tryb i częstotliwość tworzenia kopii zapasowych</w:t>
            </w:r>
          </w:p>
        </w:tc>
        <w:tc>
          <w:tcPr>
            <w:tcW w:w="4394" w:type="dxa"/>
            <w:vAlign w:val="center"/>
          </w:tcPr>
          <w:p w14:paraId="58FAD4D1" w14:textId="02B8CB80" w:rsidR="001A46A1" w:rsidRPr="008F3CE6" w:rsidRDefault="00F671AF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</w:t>
            </w:r>
            <w:r w:rsidR="000D64CF" w:rsidRPr="008F3CE6">
              <w:rPr>
                <w:rFonts w:ascii="Arial" w:hAnsi="Arial" w:cs="Arial"/>
              </w:rPr>
              <w:t xml:space="preserve"> 30 czerwca</w:t>
            </w:r>
            <w:r w:rsidR="00443033" w:rsidRPr="008F3CE6">
              <w:rPr>
                <w:rFonts w:ascii="Arial" w:hAnsi="Arial" w:cs="Arial"/>
              </w:rPr>
              <w:t xml:space="preserve"> każdego roku</w:t>
            </w:r>
          </w:p>
        </w:tc>
      </w:tr>
      <w:tr w:rsidR="008F3CE6" w:rsidRPr="008F3CE6" w14:paraId="5C79ED3F" w14:textId="77777777" w:rsidTr="00886FE6">
        <w:tc>
          <w:tcPr>
            <w:tcW w:w="4536" w:type="dxa"/>
            <w:vAlign w:val="center"/>
          </w:tcPr>
          <w:p w14:paraId="3F516C48" w14:textId="12421B3F" w:rsidR="001A46A1" w:rsidRPr="008F3CE6" w:rsidRDefault="00336219" w:rsidP="00D01872">
            <w:pPr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Plany ciągłości działania systemów</w:t>
            </w:r>
          </w:p>
        </w:tc>
        <w:tc>
          <w:tcPr>
            <w:tcW w:w="4394" w:type="dxa"/>
            <w:vAlign w:val="center"/>
          </w:tcPr>
          <w:p w14:paraId="31B3DEDF" w14:textId="365A318C" w:rsidR="001A46A1" w:rsidRPr="008F3CE6" w:rsidRDefault="000D64CF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30 czerwca</w:t>
            </w:r>
            <w:r w:rsidR="00443033" w:rsidRPr="008F3CE6">
              <w:rPr>
                <w:rFonts w:ascii="Arial" w:hAnsi="Arial" w:cs="Arial"/>
              </w:rPr>
              <w:t xml:space="preserve"> każdego roku</w:t>
            </w:r>
          </w:p>
        </w:tc>
      </w:tr>
      <w:tr w:rsidR="008F3CE6" w:rsidRPr="008F3CE6" w14:paraId="65299D74" w14:textId="77777777" w:rsidTr="00886FE6">
        <w:tc>
          <w:tcPr>
            <w:tcW w:w="4536" w:type="dxa"/>
            <w:vAlign w:val="center"/>
          </w:tcPr>
          <w:p w14:paraId="71CA918F" w14:textId="77777777" w:rsidR="00242153" w:rsidRPr="008F3CE6" w:rsidRDefault="00242153" w:rsidP="00D01872">
            <w:pPr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Inwentaryzacja sprzętu i oprogramowania</w:t>
            </w:r>
          </w:p>
          <w:p w14:paraId="4F762E47" w14:textId="77777777" w:rsidR="00336219" w:rsidRPr="008F3CE6" w:rsidRDefault="00336219" w:rsidP="00D01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03DA34D6" w14:textId="3D2BA5D0" w:rsidR="00336219" w:rsidRPr="008F3CE6" w:rsidRDefault="000D64CF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30 czerwca</w:t>
            </w:r>
            <w:r w:rsidR="00443033" w:rsidRPr="008F3CE6">
              <w:rPr>
                <w:rFonts w:ascii="Arial" w:hAnsi="Arial" w:cs="Arial"/>
              </w:rPr>
              <w:t xml:space="preserve"> każdego roku </w:t>
            </w:r>
          </w:p>
        </w:tc>
      </w:tr>
      <w:tr w:rsidR="008F3CE6" w:rsidRPr="008F3CE6" w14:paraId="7DBCBD96" w14:textId="77777777" w:rsidTr="00886FE6">
        <w:tc>
          <w:tcPr>
            <w:tcW w:w="4536" w:type="dxa"/>
            <w:vAlign w:val="center"/>
          </w:tcPr>
          <w:p w14:paraId="54684782" w14:textId="1285E230" w:rsidR="00D37748" w:rsidRPr="008F3CE6" w:rsidRDefault="00D37748" w:rsidP="00D01872">
            <w:pPr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Polityki i procedury ochrony danych</w:t>
            </w:r>
          </w:p>
        </w:tc>
        <w:tc>
          <w:tcPr>
            <w:tcW w:w="4394" w:type="dxa"/>
            <w:vAlign w:val="center"/>
          </w:tcPr>
          <w:p w14:paraId="3F8C2037" w14:textId="4E84DE93" w:rsidR="00D37748" w:rsidRPr="008F3CE6" w:rsidRDefault="00D37748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30 września każdego roku</w:t>
            </w:r>
          </w:p>
        </w:tc>
      </w:tr>
      <w:tr w:rsidR="008F3CE6" w:rsidRPr="008F3CE6" w14:paraId="1CAA3777" w14:textId="77777777" w:rsidTr="00886FE6">
        <w:tc>
          <w:tcPr>
            <w:tcW w:w="4536" w:type="dxa"/>
            <w:vAlign w:val="center"/>
          </w:tcPr>
          <w:p w14:paraId="4FFB9D9F" w14:textId="7280D830" w:rsidR="00A72969" w:rsidRPr="008F3CE6" w:rsidRDefault="00134705" w:rsidP="00D01872">
            <w:pPr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lastRenderedPageBreak/>
              <w:t>Rejestr Osó</w:t>
            </w:r>
            <w:r w:rsidR="00024602" w:rsidRPr="008F3CE6">
              <w:rPr>
                <w:rFonts w:ascii="Arial" w:hAnsi="Arial" w:cs="Arial"/>
              </w:rPr>
              <w:t>b upoważnionych do przetwarzania danych oso</w:t>
            </w:r>
            <w:r w:rsidR="0030140B" w:rsidRPr="008F3CE6">
              <w:rPr>
                <w:rFonts w:ascii="Arial" w:hAnsi="Arial" w:cs="Arial"/>
              </w:rPr>
              <w:t>bowych</w:t>
            </w:r>
          </w:p>
        </w:tc>
        <w:tc>
          <w:tcPr>
            <w:tcW w:w="4394" w:type="dxa"/>
            <w:vAlign w:val="center"/>
          </w:tcPr>
          <w:p w14:paraId="02DABDA6" w14:textId="09DAE797" w:rsidR="00A72969" w:rsidRPr="008F3CE6" w:rsidRDefault="0030140B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30 września</w:t>
            </w:r>
            <w:r w:rsidR="00443033" w:rsidRPr="008F3CE6">
              <w:rPr>
                <w:rFonts w:ascii="Arial" w:hAnsi="Arial" w:cs="Arial"/>
              </w:rPr>
              <w:t xml:space="preserve"> każdego roku</w:t>
            </w:r>
          </w:p>
        </w:tc>
      </w:tr>
      <w:tr w:rsidR="008F3CE6" w:rsidRPr="008F3CE6" w14:paraId="4B24B4BE" w14:textId="77777777" w:rsidTr="00886FE6">
        <w:tc>
          <w:tcPr>
            <w:tcW w:w="4536" w:type="dxa"/>
            <w:vAlign w:val="center"/>
          </w:tcPr>
          <w:p w14:paraId="209328C4" w14:textId="366FE70E" w:rsidR="009F27E9" w:rsidRPr="008F3CE6" w:rsidRDefault="006F278A" w:rsidP="00D01872">
            <w:pPr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Środki ochrony przed szkodliwym oprogramowaniem</w:t>
            </w:r>
          </w:p>
        </w:tc>
        <w:tc>
          <w:tcPr>
            <w:tcW w:w="4394" w:type="dxa"/>
            <w:vAlign w:val="center"/>
          </w:tcPr>
          <w:p w14:paraId="488FAE76" w14:textId="78009980" w:rsidR="009F27E9" w:rsidRPr="008F3CE6" w:rsidRDefault="000D64CF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</w:t>
            </w:r>
            <w:r w:rsidR="008C1954" w:rsidRPr="008F3CE6">
              <w:rPr>
                <w:rFonts w:ascii="Arial" w:hAnsi="Arial" w:cs="Arial"/>
              </w:rPr>
              <w:t>0</w:t>
            </w:r>
            <w:r w:rsidRPr="008F3CE6">
              <w:rPr>
                <w:rFonts w:ascii="Arial" w:hAnsi="Arial" w:cs="Arial"/>
              </w:rPr>
              <w:t xml:space="preserve"> września</w:t>
            </w:r>
            <w:r w:rsidR="00443033" w:rsidRPr="008F3CE6">
              <w:rPr>
                <w:rFonts w:ascii="Arial" w:hAnsi="Arial" w:cs="Arial"/>
              </w:rPr>
              <w:t xml:space="preserve"> każdego roku</w:t>
            </w:r>
          </w:p>
        </w:tc>
      </w:tr>
      <w:tr w:rsidR="008F3CE6" w:rsidRPr="008F3CE6" w14:paraId="61558BF5" w14:textId="77777777" w:rsidTr="00886FE6">
        <w:tc>
          <w:tcPr>
            <w:tcW w:w="4536" w:type="dxa"/>
            <w:vAlign w:val="center"/>
          </w:tcPr>
          <w:p w14:paraId="776BB22A" w14:textId="1B1A9D37" w:rsidR="009F27E9" w:rsidRPr="008F3CE6" w:rsidRDefault="0026093F" w:rsidP="00D01872">
            <w:pPr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Zasady gwarantujące bezpieczną pracę przy przetwarzaniu mobilnym i pracy na odległość</w:t>
            </w:r>
          </w:p>
        </w:tc>
        <w:tc>
          <w:tcPr>
            <w:tcW w:w="4394" w:type="dxa"/>
            <w:vAlign w:val="center"/>
          </w:tcPr>
          <w:p w14:paraId="799EEF76" w14:textId="6DB45834" w:rsidR="009F27E9" w:rsidRPr="008F3CE6" w:rsidRDefault="000D64CF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</w:t>
            </w:r>
            <w:r w:rsidR="008C1954" w:rsidRPr="008F3CE6">
              <w:rPr>
                <w:rFonts w:ascii="Arial" w:hAnsi="Arial" w:cs="Arial"/>
              </w:rPr>
              <w:t>0</w:t>
            </w:r>
            <w:r w:rsidRPr="008F3CE6">
              <w:rPr>
                <w:rFonts w:ascii="Arial" w:hAnsi="Arial" w:cs="Arial"/>
              </w:rPr>
              <w:t xml:space="preserve"> września</w:t>
            </w:r>
            <w:r w:rsidR="00443033" w:rsidRPr="008F3CE6">
              <w:rPr>
                <w:rFonts w:ascii="Arial" w:hAnsi="Arial" w:cs="Arial"/>
              </w:rPr>
              <w:t xml:space="preserve"> każdego roku</w:t>
            </w:r>
          </w:p>
        </w:tc>
      </w:tr>
      <w:tr w:rsidR="008F3CE6" w:rsidRPr="008F3CE6" w14:paraId="1AA1EEB1" w14:textId="77777777" w:rsidTr="00886FE6">
        <w:tc>
          <w:tcPr>
            <w:tcW w:w="4536" w:type="dxa"/>
            <w:vAlign w:val="center"/>
          </w:tcPr>
          <w:p w14:paraId="38EC9A9C" w14:textId="164E43C1" w:rsidR="009F27E9" w:rsidRPr="008F3CE6" w:rsidRDefault="003815EA" w:rsidP="00D01872">
            <w:pPr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Kontrola dostępu do pomieszczeń</w:t>
            </w:r>
          </w:p>
        </w:tc>
        <w:tc>
          <w:tcPr>
            <w:tcW w:w="4394" w:type="dxa"/>
            <w:vAlign w:val="center"/>
          </w:tcPr>
          <w:p w14:paraId="67F41A4D" w14:textId="65DAD2EF" w:rsidR="009F27E9" w:rsidRPr="008F3CE6" w:rsidRDefault="000D64CF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</w:t>
            </w:r>
            <w:r w:rsidR="008C1954" w:rsidRPr="008F3CE6">
              <w:rPr>
                <w:rFonts w:ascii="Arial" w:hAnsi="Arial" w:cs="Arial"/>
              </w:rPr>
              <w:t>0</w:t>
            </w:r>
            <w:r w:rsidRPr="008F3CE6">
              <w:rPr>
                <w:rFonts w:ascii="Arial" w:hAnsi="Arial" w:cs="Arial"/>
              </w:rPr>
              <w:t xml:space="preserve"> września</w:t>
            </w:r>
            <w:r w:rsidR="00443033" w:rsidRPr="008F3CE6">
              <w:rPr>
                <w:rFonts w:ascii="Arial" w:hAnsi="Arial" w:cs="Arial"/>
              </w:rPr>
              <w:t xml:space="preserve"> każdego roku</w:t>
            </w:r>
          </w:p>
        </w:tc>
      </w:tr>
      <w:tr w:rsidR="008F3CE6" w:rsidRPr="008F3CE6" w14:paraId="66326B81" w14:textId="77777777" w:rsidTr="00886FE6">
        <w:tc>
          <w:tcPr>
            <w:tcW w:w="4536" w:type="dxa"/>
            <w:vAlign w:val="center"/>
          </w:tcPr>
          <w:p w14:paraId="0BC8EBFC" w14:textId="2D8D3053" w:rsidR="009F27E9" w:rsidRPr="008F3CE6" w:rsidRDefault="008B1655" w:rsidP="00D01872">
            <w:pPr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Treść klauzul informacyjnych</w:t>
            </w:r>
            <w:r w:rsidR="00443033" w:rsidRPr="008F3CE6">
              <w:rPr>
                <w:rFonts w:ascii="Arial" w:hAnsi="Arial" w:cs="Arial"/>
              </w:rPr>
              <w:t xml:space="preserve"> każdego roku </w:t>
            </w:r>
          </w:p>
        </w:tc>
        <w:tc>
          <w:tcPr>
            <w:tcW w:w="4394" w:type="dxa"/>
            <w:vAlign w:val="center"/>
          </w:tcPr>
          <w:p w14:paraId="3611DC05" w14:textId="713C9AF5" w:rsidR="009F27E9" w:rsidRPr="008F3CE6" w:rsidRDefault="000D64CF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</w:t>
            </w:r>
            <w:r w:rsidR="008C1954" w:rsidRPr="008F3CE6">
              <w:rPr>
                <w:rFonts w:ascii="Arial" w:hAnsi="Arial" w:cs="Arial"/>
              </w:rPr>
              <w:t>0</w:t>
            </w:r>
            <w:r w:rsidRPr="008F3CE6">
              <w:rPr>
                <w:rFonts w:ascii="Arial" w:hAnsi="Arial" w:cs="Arial"/>
              </w:rPr>
              <w:t xml:space="preserve"> września</w:t>
            </w:r>
            <w:r w:rsidR="00443033" w:rsidRPr="008F3CE6">
              <w:rPr>
                <w:rFonts w:ascii="Arial" w:hAnsi="Arial" w:cs="Arial"/>
              </w:rPr>
              <w:t xml:space="preserve"> każdego roku</w:t>
            </w:r>
          </w:p>
        </w:tc>
      </w:tr>
      <w:tr w:rsidR="008F3CE6" w:rsidRPr="008F3CE6" w14:paraId="77D64093" w14:textId="77777777" w:rsidTr="00886FE6">
        <w:tc>
          <w:tcPr>
            <w:tcW w:w="4536" w:type="dxa"/>
            <w:vAlign w:val="center"/>
          </w:tcPr>
          <w:p w14:paraId="5DDBF9A7" w14:textId="2714E8A0" w:rsidR="007C036C" w:rsidRPr="008F3CE6" w:rsidRDefault="00BC6B2F" w:rsidP="00D01872">
            <w:pPr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 xml:space="preserve">Szkolenia pracowników w zakresie ochrony danych osobowych </w:t>
            </w:r>
          </w:p>
        </w:tc>
        <w:tc>
          <w:tcPr>
            <w:tcW w:w="4394" w:type="dxa"/>
            <w:vAlign w:val="center"/>
          </w:tcPr>
          <w:p w14:paraId="5B055D39" w14:textId="0C9221A7" w:rsidR="007C036C" w:rsidRPr="008F3CE6" w:rsidRDefault="00AE7D3E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Każdorazowo przy zmianie niniejszej Polityki lub przepisów prawa w zakresie ochrony danych osobowych, jednak nie rzadziej niż raz w roku do 30 października</w:t>
            </w:r>
            <w:r w:rsidR="00443033" w:rsidRPr="008F3CE6">
              <w:rPr>
                <w:rFonts w:ascii="Arial" w:hAnsi="Arial" w:cs="Arial"/>
              </w:rPr>
              <w:t xml:space="preserve"> każdego rok</w:t>
            </w:r>
            <w:r w:rsidR="00EA03FF" w:rsidRPr="008F3CE6">
              <w:rPr>
                <w:rFonts w:ascii="Arial" w:hAnsi="Arial" w:cs="Arial"/>
              </w:rPr>
              <w:t>u</w:t>
            </w:r>
          </w:p>
        </w:tc>
      </w:tr>
      <w:tr w:rsidR="008F3CE6" w:rsidRPr="008F3CE6" w14:paraId="610FDB30" w14:textId="77777777" w:rsidTr="00886FE6">
        <w:tc>
          <w:tcPr>
            <w:tcW w:w="4536" w:type="dxa"/>
            <w:vAlign w:val="center"/>
          </w:tcPr>
          <w:p w14:paraId="5803C11D" w14:textId="35C50963" w:rsidR="009F27E9" w:rsidRPr="008F3CE6" w:rsidRDefault="007E322A" w:rsidP="00D01872">
            <w:pPr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Realizowanie obowiązków informacyjnych</w:t>
            </w:r>
          </w:p>
        </w:tc>
        <w:tc>
          <w:tcPr>
            <w:tcW w:w="4394" w:type="dxa"/>
            <w:vAlign w:val="center"/>
          </w:tcPr>
          <w:p w14:paraId="23146914" w14:textId="53A3AD65" w:rsidR="009F27E9" w:rsidRPr="008F3CE6" w:rsidRDefault="000D64CF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31 grudnia</w:t>
            </w:r>
            <w:r w:rsidR="00443033" w:rsidRPr="008F3CE6">
              <w:rPr>
                <w:rFonts w:ascii="Arial" w:hAnsi="Arial" w:cs="Arial"/>
              </w:rPr>
              <w:t xml:space="preserve"> każdego roku</w:t>
            </w:r>
          </w:p>
        </w:tc>
      </w:tr>
      <w:tr w:rsidR="008F3CE6" w:rsidRPr="008F3CE6" w14:paraId="1482E277" w14:textId="77777777" w:rsidTr="00886FE6">
        <w:tc>
          <w:tcPr>
            <w:tcW w:w="4536" w:type="dxa"/>
            <w:vAlign w:val="center"/>
          </w:tcPr>
          <w:p w14:paraId="7FB4005C" w14:textId="4B014BB9" w:rsidR="007E322A" w:rsidRPr="008F3CE6" w:rsidRDefault="008A1172" w:rsidP="00D01872">
            <w:pPr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Procedura realizowania praw osób, których dane dotyczą</w:t>
            </w:r>
          </w:p>
        </w:tc>
        <w:tc>
          <w:tcPr>
            <w:tcW w:w="4394" w:type="dxa"/>
            <w:vAlign w:val="center"/>
          </w:tcPr>
          <w:p w14:paraId="377EBF6F" w14:textId="329B8DD2" w:rsidR="007E322A" w:rsidRPr="008F3CE6" w:rsidRDefault="000D64CF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31 grudnia</w:t>
            </w:r>
            <w:r w:rsidR="00443033" w:rsidRPr="008F3CE6">
              <w:rPr>
                <w:rFonts w:ascii="Arial" w:hAnsi="Arial" w:cs="Arial"/>
              </w:rPr>
              <w:t xml:space="preserve"> każdego roku</w:t>
            </w:r>
          </w:p>
        </w:tc>
      </w:tr>
      <w:tr w:rsidR="008F3CE6" w:rsidRPr="008F3CE6" w14:paraId="2ECD50AA" w14:textId="77777777" w:rsidTr="00886FE6">
        <w:tc>
          <w:tcPr>
            <w:tcW w:w="4536" w:type="dxa"/>
            <w:vAlign w:val="center"/>
          </w:tcPr>
          <w:p w14:paraId="73D0306A" w14:textId="23A5191E" w:rsidR="007E322A" w:rsidRPr="008F3CE6" w:rsidRDefault="00C67BC1" w:rsidP="00D01872">
            <w:pPr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Udostępnianie danych / wydawanie kopii danych</w:t>
            </w:r>
          </w:p>
        </w:tc>
        <w:tc>
          <w:tcPr>
            <w:tcW w:w="4394" w:type="dxa"/>
            <w:vAlign w:val="center"/>
          </w:tcPr>
          <w:p w14:paraId="14DE4A19" w14:textId="618253A2" w:rsidR="007E322A" w:rsidRPr="008F3CE6" w:rsidRDefault="000D64CF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31 grudnia</w:t>
            </w:r>
            <w:r w:rsidR="00443033" w:rsidRPr="008F3CE6">
              <w:rPr>
                <w:rFonts w:ascii="Arial" w:hAnsi="Arial" w:cs="Arial"/>
              </w:rPr>
              <w:t xml:space="preserve"> każdego roku</w:t>
            </w:r>
          </w:p>
        </w:tc>
      </w:tr>
      <w:tr w:rsidR="008F3CE6" w:rsidRPr="008F3CE6" w14:paraId="3EFA3DAD" w14:textId="77777777" w:rsidTr="00886FE6">
        <w:tc>
          <w:tcPr>
            <w:tcW w:w="4536" w:type="dxa"/>
            <w:vAlign w:val="center"/>
          </w:tcPr>
          <w:p w14:paraId="6D594BA3" w14:textId="7BBCC58F" w:rsidR="009F27E9" w:rsidRPr="008F3CE6" w:rsidRDefault="00664127" w:rsidP="00D01872">
            <w:pPr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Identyfikacja podmiotów, którym administrator powierza dane</w:t>
            </w:r>
          </w:p>
        </w:tc>
        <w:tc>
          <w:tcPr>
            <w:tcW w:w="4394" w:type="dxa"/>
            <w:vAlign w:val="center"/>
          </w:tcPr>
          <w:p w14:paraId="15B795CB" w14:textId="222C8D1C" w:rsidR="009F27E9" w:rsidRPr="008F3CE6" w:rsidRDefault="000D64CF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31 grudnia</w:t>
            </w:r>
            <w:r w:rsidR="00443033" w:rsidRPr="008F3CE6">
              <w:rPr>
                <w:rFonts w:ascii="Arial" w:hAnsi="Arial" w:cs="Arial"/>
              </w:rPr>
              <w:t xml:space="preserve"> każdego roku</w:t>
            </w:r>
          </w:p>
        </w:tc>
      </w:tr>
      <w:tr w:rsidR="008F3CE6" w:rsidRPr="008F3CE6" w14:paraId="2D6BEA9B" w14:textId="77777777" w:rsidTr="00886FE6">
        <w:tc>
          <w:tcPr>
            <w:tcW w:w="4536" w:type="dxa"/>
            <w:vAlign w:val="center"/>
          </w:tcPr>
          <w:p w14:paraId="59D4F392" w14:textId="05D2430D" w:rsidR="00664127" w:rsidRPr="008F3CE6" w:rsidRDefault="00050256" w:rsidP="00D01872">
            <w:pPr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lastRenderedPageBreak/>
              <w:t>Identyfikacja podmiotów, które powierzają dane administratorowi (jako podmiotowi przetwarzającemu)</w:t>
            </w:r>
          </w:p>
        </w:tc>
        <w:tc>
          <w:tcPr>
            <w:tcW w:w="4394" w:type="dxa"/>
            <w:vAlign w:val="center"/>
          </w:tcPr>
          <w:p w14:paraId="599111FD" w14:textId="22596D42" w:rsidR="00664127" w:rsidRPr="008F3CE6" w:rsidRDefault="000D64CF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31 grudnia</w:t>
            </w:r>
            <w:r w:rsidR="00443033" w:rsidRPr="008F3CE6">
              <w:rPr>
                <w:rFonts w:ascii="Arial" w:hAnsi="Arial" w:cs="Arial"/>
              </w:rPr>
              <w:t xml:space="preserve"> każdego roku </w:t>
            </w:r>
          </w:p>
        </w:tc>
      </w:tr>
      <w:tr w:rsidR="00050256" w:rsidRPr="008F3CE6" w14:paraId="56372078" w14:textId="77777777" w:rsidTr="00886FE6">
        <w:tc>
          <w:tcPr>
            <w:tcW w:w="4536" w:type="dxa"/>
            <w:vAlign w:val="center"/>
          </w:tcPr>
          <w:p w14:paraId="09DED4B6" w14:textId="40CB4B57" w:rsidR="00050256" w:rsidRPr="008F3CE6" w:rsidRDefault="000D64CF" w:rsidP="00D01872">
            <w:pPr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Ewidencja umów powierzenia</w:t>
            </w:r>
            <w:r w:rsidR="00443033" w:rsidRPr="008F3CE6">
              <w:rPr>
                <w:rFonts w:ascii="Arial" w:hAnsi="Arial" w:cs="Arial"/>
              </w:rPr>
              <w:t xml:space="preserve"> </w:t>
            </w:r>
            <w:r w:rsidR="002B0389">
              <w:rPr>
                <w:rFonts w:ascii="Arial" w:hAnsi="Arial" w:cs="Arial"/>
              </w:rPr>
              <w:t xml:space="preserve">danych osobowych w </w:t>
            </w:r>
            <w:bookmarkStart w:id="0" w:name="_GoBack"/>
            <w:bookmarkEnd w:id="0"/>
            <w:r w:rsidR="002B0389" w:rsidRPr="002B0389">
              <w:rPr>
                <w:rFonts w:ascii="Arial" w:hAnsi="Arial" w:cs="Arial"/>
              </w:rPr>
              <w:t>każdym</w:t>
            </w:r>
            <w:r w:rsidR="00443033" w:rsidRPr="002B0389">
              <w:rPr>
                <w:rFonts w:ascii="Arial" w:hAnsi="Arial" w:cs="Arial"/>
              </w:rPr>
              <w:t xml:space="preserve"> roku</w:t>
            </w:r>
          </w:p>
        </w:tc>
        <w:tc>
          <w:tcPr>
            <w:tcW w:w="4394" w:type="dxa"/>
            <w:vAlign w:val="center"/>
          </w:tcPr>
          <w:p w14:paraId="4492FE6B" w14:textId="18DE4713" w:rsidR="00050256" w:rsidRPr="008F3CE6" w:rsidRDefault="000D64CF" w:rsidP="00D0187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 w:rsidRPr="008F3CE6">
              <w:rPr>
                <w:rFonts w:ascii="Arial" w:hAnsi="Arial" w:cs="Arial"/>
              </w:rPr>
              <w:t>Aktualizacje odbywają się w razie potrzeb, jednak nie rzadziej niż raz w roku do 31 grudnia</w:t>
            </w:r>
            <w:r w:rsidR="00443033" w:rsidRPr="008F3CE6">
              <w:rPr>
                <w:rFonts w:ascii="Arial" w:hAnsi="Arial" w:cs="Arial"/>
              </w:rPr>
              <w:t xml:space="preserve"> każdego roku</w:t>
            </w:r>
          </w:p>
        </w:tc>
      </w:tr>
    </w:tbl>
    <w:p w14:paraId="4DF0DC59" w14:textId="77777777" w:rsidR="00510A61" w:rsidRPr="008F3CE6" w:rsidRDefault="00510A61" w:rsidP="00510A61">
      <w:pPr>
        <w:spacing w:before="240" w:after="240" w:line="240" w:lineRule="auto"/>
        <w:jc w:val="both"/>
        <w:rPr>
          <w:rFonts w:ascii="Arial" w:hAnsi="Arial" w:cs="Arial"/>
        </w:rPr>
      </w:pPr>
    </w:p>
    <w:p w14:paraId="2B170D6F" w14:textId="77777777" w:rsidR="00510A61" w:rsidRPr="008F3CE6" w:rsidRDefault="00510A61" w:rsidP="002D66D7">
      <w:pPr>
        <w:spacing w:before="240" w:after="240" w:line="240" w:lineRule="auto"/>
        <w:rPr>
          <w:rFonts w:ascii="Arial" w:hAnsi="Arial" w:cs="Arial"/>
          <w:b/>
        </w:rPr>
      </w:pPr>
    </w:p>
    <w:p w14:paraId="3780D004" w14:textId="77777777" w:rsidR="000C3F69" w:rsidRPr="008F3CE6" w:rsidRDefault="000C3F69">
      <w:pPr>
        <w:rPr>
          <w:rFonts w:ascii="Arial" w:hAnsi="Arial" w:cs="Arial"/>
        </w:rPr>
      </w:pPr>
    </w:p>
    <w:sectPr w:rsidR="000C3F69" w:rsidRPr="008F3C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F004F" w14:textId="77777777" w:rsidR="00993A12" w:rsidRDefault="00993A12" w:rsidP="00323926">
      <w:pPr>
        <w:spacing w:after="0" w:line="240" w:lineRule="auto"/>
      </w:pPr>
      <w:r>
        <w:separator/>
      </w:r>
    </w:p>
  </w:endnote>
  <w:endnote w:type="continuationSeparator" w:id="0">
    <w:p w14:paraId="1E8E01EA" w14:textId="77777777" w:rsidR="00993A12" w:rsidRDefault="00993A12" w:rsidP="0032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2E129" w14:textId="1BDC26BA" w:rsidR="00AA09F2" w:rsidRDefault="00AA232C" w:rsidP="00AA232C">
    <w:pPr>
      <w:pStyle w:val="Stopka"/>
      <w:jc w:val="center"/>
    </w:pPr>
    <w:r>
      <w:rPr>
        <w:noProof/>
      </w:rPr>
      <w:drawing>
        <wp:inline distT="0" distB="0" distL="0" distR="0" wp14:anchorId="67C6756D" wp14:editId="4393B7DB">
          <wp:extent cx="2804160" cy="777240"/>
          <wp:effectExtent l="0" t="0" r="0" b="3810"/>
          <wp:docPr id="1190999580" name="Obraz 1" descr="Obraz zawierający tekst, Czcionka, biały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999580" name="Obraz 1" descr="Obraz zawierający tekst, Czcionka, biały, Grafika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416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BA719" w14:textId="77777777" w:rsidR="00993A12" w:rsidRDefault="00993A12" w:rsidP="00323926">
      <w:pPr>
        <w:spacing w:after="0" w:line="240" w:lineRule="auto"/>
      </w:pPr>
      <w:r>
        <w:separator/>
      </w:r>
    </w:p>
  </w:footnote>
  <w:footnote w:type="continuationSeparator" w:id="0">
    <w:p w14:paraId="12462D65" w14:textId="77777777" w:rsidR="00993A12" w:rsidRDefault="00993A12" w:rsidP="0032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500E4" w14:textId="7257C7F5" w:rsidR="005C019B" w:rsidRPr="001D23E7" w:rsidRDefault="005C019B" w:rsidP="005C019B">
    <w:pPr>
      <w:tabs>
        <w:tab w:val="center" w:pos="4536"/>
        <w:tab w:val="right" w:pos="9072"/>
      </w:tabs>
      <w:spacing w:after="0" w:line="240" w:lineRule="auto"/>
      <w:jc w:val="right"/>
      <w:rPr>
        <w:rFonts w:ascii="Bahnschrift Light" w:hAnsi="Bahnschrift Light"/>
        <w:color w:val="A6A6A6" w:themeColor="background1" w:themeShade="A6"/>
        <w:sz w:val="20"/>
        <w:szCs w:val="20"/>
      </w:rPr>
    </w:pPr>
    <w:r w:rsidRPr="001D23E7">
      <w:rPr>
        <w:rFonts w:ascii="Bahnschrift Light" w:hAnsi="Bahnschrift Light"/>
        <w:color w:val="A6A6A6" w:themeColor="background1" w:themeShade="A6"/>
        <w:sz w:val="20"/>
        <w:szCs w:val="20"/>
      </w:rPr>
      <w:t>Załącznik nr</w:t>
    </w:r>
    <w:r w:rsidR="00443033">
      <w:rPr>
        <w:rFonts w:ascii="Bahnschrift Light" w:hAnsi="Bahnschrift Light"/>
        <w:color w:val="A6A6A6" w:themeColor="background1" w:themeShade="A6"/>
        <w:sz w:val="20"/>
        <w:szCs w:val="20"/>
      </w:rPr>
      <w:t xml:space="preserve"> </w:t>
    </w:r>
    <w:r w:rsidR="00AA09F2">
      <w:rPr>
        <w:rFonts w:ascii="Bahnschrift Light" w:hAnsi="Bahnschrift Light"/>
        <w:color w:val="A6A6A6" w:themeColor="background1" w:themeShade="A6"/>
        <w:sz w:val="20"/>
        <w:szCs w:val="20"/>
      </w:rPr>
      <w:t>5</w:t>
    </w:r>
    <w:r w:rsidR="002A413E">
      <w:rPr>
        <w:rFonts w:ascii="Bahnschrift Light" w:hAnsi="Bahnschrift Light"/>
        <w:color w:val="A6A6A6" w:themeColor="background1" w:themeShade="A6"/>
        <w:sz w:val="20"/>
        <w:szCs w:val="20"/>
      </w:rPr>
      <w:t xml:space="preserve"> </w:t>
    </w:r>
    <w:r w:rsidRPr="001D23E7">
      <w:rPr>
        <w:rFonts w:ascii="Bahnschrift Light" w:hAnsi="Bahnschrift Light"/>
        <w:color w:val="A6A6A6" w:themeColor="background1" w:themeShade="A6"/>
        <w:sz w:val="20"/>
        <w:szCs w:val="20"/>
      </w:rPr>
      <w:t>do Polityki Ochrony Danych Osobowych</w:t>
    </w:r>
  </w:p>
  <w:p w14:paraId="5939D817" w14:textId="77777777" w:rsidR="005C019B" w:rsidRPr="005C019B" w:rsidRDefault="005C019B" w:rsidP="005C0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D5944"/>
    <w:multiLevelType w:val="hybridMultilevel"/>
    <w:tmpl w:val="8EFAA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377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26"/>
    <w:rsid w:val="0000364B"/>
    <w:rsid w:val="00024602"/>
    <w:rsid w:val="0004573B"/>
    <w:rsid w:val="00050256"/>
    <w:rsid w:val="000545B7"/>
    <w:rsid w:val="000C3F69"/>
    <w:rsid w:val="000D64CF"/>
    <w:rsid w:val="000D6B78"/>
    <w:rsid w:val="001013EC"/>
    <w:rsid w:val="00125DD6"/>
    <w:rsid w:val="00134705"/>
    <w:rsid w:val="001A46A1"/>
    <w:rsid w:val="001B70D9"/>
    <w:rsid w:val="0020079D"/>
    <w:rsid w:val="00242153"/>
    <w:rsid w:val="002608F3"/>
    <w:rsid w:val="0026093F"/>
    <w:rsid w:val="002A413E"/>
    <w:rsid w:val="002B0389"/>
    <w:rsid w:val="002C6A64"/>
    <w:rsid w:val="002D5051"/>
    <w:rsid w:val="002D66D7"/>
    <w:rsid w:val="0030140B"/>
    <w:rsid w:val="00321C99"/>
    <w:rsid w:val="00323926"/>
    <w:rsid w:val="00336219"/>
    <w:rsid w:val="00363015"/>
    <w:rsid w:val="003674F4"/>
    <w:rsid w:val="003815EA"/>
    <w:rsid w:val="003C32A5"/>
    <w:rsid w:val="00434E3E"/>
    <w:rsid w:val="00443033"/>
    <w:rsid w:val="004C613A"/>
    <w:rsid w:val="004F689D"/>
    <w:rsid w:val="00510A61"/>
    <w:rsid w:val="00531428"/>
    <w:rsid w:val="00542266"/>
    <w:rsid w:val="005B46AE"/>
    <w:rsid w:val="005C019B"/>
    <w:rsid w:val="005F0320"/>
    <w:rsid w:val="00615829"/>
    <w:rsid w:val="00620690"/>
    <w:rsid w:val="00634459"/>
    <w:rsid w:val="00663AF4"/>
    <w:rsid w:val="00664127"/>
    <w:rsid w:val="006F278A"/>
    <w:rsid w:val="007361D3"/>
    <w:rsid w:val="00761392"/>
    <w:rsid w:val="007C036C"/>
    <w:rsid w:val="007E322A"/>
    <w:rsid w:val="007F1488"/>
    <w:rsid w:val="00826ABB"/>
    <w:rsid w:val="00886FE6"/>
    <w:rsid w:val="008A1172"/>
    <w:rsid w:val="008B1655"/>
    <w:rsid w:val="008C1954"/>
    <w:rsid w:val="008F3CE6"/>
    <w:rsid w:val="00993A12"/>
    <w:rsid w:val="009F27E9"/>
    <w:rsid w:val="00A62040"/>
    <w:rsid w:val="00A72969"/>
    <w:rsid w:val="00AA09F2"/>
    <w:rsid w:val="00AA232C"/>
    <w:rsid w:val="00AD7426"/>
    <w:rsid w:val="00AE7D3E"/>
    <w:rsid w:val="00AF341F"/>
    <w:rsid w:val="00B92FF6"/>
    <w:rsid w:val="00BC6B2F"/>
    <w:rsid w:val="00BD3352"/>
    <w:rsid w:val="00C67BC1"/>
    <w:rsid w:val="00CE109C"/>
    <w:rsid w:val="00D01872"/>
    <w:rsid w:val="00D13743"/>
    <w:rsid w:val="00D37748"/>
    <w:rsid w:val="00D53E93"/>
    <w:rsid w:val="00D60A3D"/>
    <w:rsid w:val="00D8720F"/>
    <w:rsid w:val="00DA2775"/>
    <w:rsid w:val="00DC7682"/>
    <w:rsid w:val="00DD3CD9"/>
    <w:rsid w:val="00DF5179"/>
    <w:rsid w:val="00EA03FF"/>
    <w:rsid w:val="00EE14BD"/>
    <w:rsid w:val="00EE24B7"/>
    <w:rsid w:val="00F47E2B"/>
    <w:rsid w:val="00F671AF"/>
    <w:rsid w:val="00F75BB8"/>
    <w:rsid w:val="00FD54B0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AD9F"/>
  <w15:chartTrackingRefBased/>
  <w15:docId w15:val="{EEDB8F01-C303-4D63-824F-EA1FDA99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3926"/>
    <w:pPr>
      <w:suppressAutoHyphens/>
      <w:spacing w:line="25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3926"/>
    <w:pPr>
      <w:suppressLineNumbers/>
      <w:ind w:left="340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3926"/>
    <w:rPr>
      <w:rFonts w:eastAsia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23926"/>
    <w:pPr>
      <w:ind w:left="720"/>
      <w:contextualSpacing/>
    </w:pPr>
  </w:style>
  <w:style w:type="character" w:customStyle="1" w:styleId="Znakiprzypiswdolnych">
    <w:name w:val="Znaki przypisów dolnych"/>
    <w:qFormat/>
    <w:rsid w:val="00323926"/>
  </w:style>
  <w:style w:type="character" w:customStyle="1" w:styleId="Zakotwiczenieprzypisudolnego">
    <w:name w:val="Zakotwiczenie przypisu dolnego"/>
    <w:rsid w:val="0032392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7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743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743"/>
    <w:rPr>
      <w:vertAlign w:val="superscript"/>
    </w:rPr>
  </w:style>
  <w:style w:type="table" w:styleId="Tabela-Siatka">
    <w:name w:val="Table Grid"/>
    <w:basedOn w:val="Standardowy"/>
    <w:uiPriority w:val="39"/>
    <w:rsid w:val="001A4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19B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C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19B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D3DB3-83CD-47E0-88A3-613BAFC3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Zuchowska-Prygiel</dc:creator>
  <cp:keywords/>
  <dc:description/>
  <cp:lastModifiedBy>Marcin Woźniak</cp:lastModifiedBy>
  <cp:revision>3</cp:revision>
  <dcterms:created xsi:type="dcterms:W3CDTF">2023-10-25T10:30:00Z</dcterms:created>
  <dcterms:modified xsi:type="dcterms:W3CDTF">2023-11-13T09:38:00Z</dcterms:modified>
</cp:coreProperties>
</file>