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16F6F" w14:textId="755FC357" w:rsidR="00094BE5" w:rsidRDefault="00094BE5" w:rsidP="00094BE5">
      <w:pPr>
        <w:jc w:val="both"/>
        <w:rPr>
          <w:rFonts w:cs="Arial"/>
          <w:b/>
        </w:rPr>
      </w:pPr>
      <w:r>
        <w:rPr>
          <w:rFonts w:cs="Arial"/>
          <w:b/>
        </w:rPr>
        <w:t>OŚWIADCZENIE W SPRAWIE WSKAZANIA NADANYCH STOPNI NAUKOWYCH, POBIERANEGO STYPENDIUM ORAZ ZATRUDNIENIA</w:t>
      </w:r>
    </w:p>
    <w:p w14:paraId="75D5D3C4" w14:textId="77777777" w:rsidR="00A73FCF" w:rsidRDefault="00A73FCF" w:rsidP="00094BE5">
      <w:pPr>
        <w:jc w:val="both"/>
        <w:rPr>
          <w:rFonts w:cs="Arial"/>
          <w:b/>
        </w:rPr>
      </w:pPr>
    </w:p>
    <w:p w14:paraId="68794222" w14:textId="4BA45765" w:rsidR="00594681" w:rsidRPr="00594681" w:rsidRDefault="00594681" w:rsidP="00094BE5">
      <w:pPr>
        <w:jc w:val="both"/>
        <w:rPr>
          <w:rFonts w:cs="Arial"/>
          <w:b/>
          <w:color w:val="767171" w:themeColor="background2" w:themeShade="80"/>
        </w:rPr>
      </w:pPr>
      <w:r w:rsidRPr="00594681">
        <w:rPr>
          <w:rFonts w:cs="Arial"/>
          <w:b/>
          <w:color w:val="767171" w:themeColor="background2" w:themeShade="80"/>
        </w:rPr>
        <w:t>DECLARATION ON CONFERRED ACADEMIC DEGREES, RECEIVING SCHOLARSHIP AND EMPLOYMENT</w:t>
      </w:r>
    </w:p>
    <w:p w14:paraId="334105D2" w14:textId="77777777" w:rsidR="00094BE5" w:rsidRDefault="00094BE5" w:rsidP="00094BE5">
      <w:pPr>
        <w:jc w:val="both"/>
        <w:rPr>
          <w:rFonts w:cs="Arial"/>
          <w:b/>
        </w:rPr>
      </w:pPr>
    </w:p>
    <w:p w14:paraId="608915B7" w14:textId="77777777" w:rsidR="00094BE5" w:rsidRDefault="00094BE5" w:rsidP="00094BE5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Świadoma/y odpowiedzialności karnej za przestępstwo określone w:</w:t>
      </w:r>
    </w:p>
    <w:p w14:paraId="0612F1D0" w14:textId="0855F4A4" w:rsidR="00094BE5" w:rsidRDefault="00094BE5" w:rsidP="00094BE5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a) Art. 286 k</w:t>
      </w:r>
      <w:r w:rsidR="00EF69B1">
        <w:rPr>
          <w:rFonts w:cs="Arial"/>
          <w:sz w:val="22"/>
          <w:szCs w:val="22"/>
        </w:rPr>
        <w:t xml:space="preserve">odeksu </w:t>
      </w:r>
      <w:r>
        <w:rPr>
          <w:rFonts w:cs="Arial"/>
          <w:sz w:val="22"/>
          <w:szCs w:val="22"/>
        </w:rPr>
        <w:t>k</w:t>
      </w:r>
      <w:r w:rsidR="00EF69B1">
        <w:rPr>
          <w:rFonts w:cs="Arial"/>
          <w:sz w:val="22"/>
          <w:szCs w:val="22"/>
        </w:rPr>
        <w:t>arnego:</w:t>
      </w:r>
      <w:r>
        <w:rPr>
          <w:rFonts w:cs="Arial"/>
          <w:sz w:val="22"/>
          <w:szCs w:val="22"/>
        </w:rPr>
        <w:t xml:space="preserve"> „Kto, w celu osiągnięcia korzyści majątkowej, doprowadza inna osobę do niekorzystnego rozporządzenia własnym lub cudzym mieniem za pomocą wprowadzenia jej w błąd albo wyzyskania błędu lub niezdolności do należytego pojmowanie przedsiębranego działania, podlega karze pozbawienia wolności od 6 miesięcy do lat 8”</w:t>
      </w:r>
    </w:p>
    <w:p w14:paraId="1FD3745C" w14:textId="513D89AC" w:rsidR="00094BE5" w:rsidRDefault="00094BE5" w:rsidP="00094BE5">
      <w:pPr>
        <w:jc w:val="both"/>
      </w:pPr>
      <w:r>
        <w:rPr>
          <w:rFonts w:cs="Arial"/>
          <w:sz w:val="22"/>
          <w:szCs w:val="22"/>
        </w:rPr>
        <w:t xml:space="preserve">b) art. 233 </w:t>
      </w:r>
      <w:r>
        <w:rPr>
          <w:bCs/>
          <w:sz w:val="22"/>
          <w:szCs w:val="22"/>
        </w:rPr>
        <w:t>§ 1 k</w:t>
      </w:r>
      <w:r w:rsidR="00EF69B1">
        <w:rPr>
          <w:bCs/>
          <w:sz w:val="22"/>
          <w:szCs w:val="22"/>
        </w:rPr>
        <w:t xml:space="preserve">odeksu </w:t>
      </w:r>
      <w:r>
        <w:rPr>
          <w:bCs/>
          <w:sz w:val="22"/>
          <w:szCs w:val="22"/>
        </w:rPr>
        <w:t>k</w:t>
      </w:r>
      <w:r w:rsidR="00EF69B1">
        <w:rPr>
          <w:bCs/>
          <w:sz w:val="22"/>
          <w:szCs w:val="22"/>
        </w:rPr>
        <w:t>arnego:</w:t>
      </w:r>
      <w:r>
        <w:rPr>
          <w:bCs/>
          <w:sz w:val="22"/>
          <w:szCs w:val="22"/>
        </w:rPr>
        <w:t xml:space="preserve"> „Kto, składając zeznanie mające służyć za dowód w postępowaniu sądowym lub w</w:t>
      </w:r>
      <w:r w:rsidR="00EF69B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innym postępowaniu prowadzonym na podstawie ustawy, zeznaje nieprawdę lub zataja prawdę, podlega karze pozbawienia wolności do lat 3”</w:t>
      </w:r>
      <w:r>
        <w:rPr>
          <w:rFonts w:cs="Arial"/>
          <w:sz w:val="22"/>
          <w:szCs w:val="22"/>
        </w:rPr>
        <w:t>, a także, że</w:t>
      </w:r>
    </w:p>
    <w:p w14:paraId="0E239EF4" w14:textId="7EE3C0DD" w:rsidR="00094BE5" w:rsidRDefault="00094BE5" w:rsidP="00094BE5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c) za złożenie fałszywego oświadczenia (ustawa o ograniczaniu barier administracyjnych dla obywateli i przedsiębiorców Dz. U. z 2011 </w:t>
      </w:r>
      <w:r w:rsidR="00CF4FF8">
        <w:rPr>
          <w:rFonts w:cs="Arial"/>
          <w:sz w:val="22"/>
          <w:szCs w:val="22"/>
        </w:rPr>
        <w:t>n</w:t>
      </w:r>
      <w:r>
        <w:rPr>
          <w:rFonts w:cs="Arial"/>
          <w:sz w:val="22"/>
          <w:szCs w:val="22"/>
        </w:rPr>
        <w:t xml:space="preserve">r 106, poz. 622), w związku z art. 209 </w:t>
      </w:r>
      <w:r w:rsidR="00CF4FF8">
        <w:rPr>
          <w:rFonts w:cs="Arial"/>
          <w:sz w:val="22"/>
          <w:szCs w:val="22"/>
        </w:rPr>
        <w:t>ustawy z dnia</w:t>
      </w:r>
      <w:r>
        <w:rPr>
          <w:sz w:val="22"/>
          <w:szCs w:val="22"/>
        </w:rPr>
        <w:t xml:space="preserve"> 20 lipca 2018 r. - </w:t>
      </w:r>
      <w:r>
        <w:rPr>
          <w:i/>
          <w:sz w:val="22"/>
          <w:szCs w:val="22"/>
        </w:rPr>
        <w:t>Prawo o szkolnictwie wyższym i nauce</w:t>
      </w:r>
      <w:r>
        <w:rPr>
          <w:sz w:val="22"/>
          <w:szCs w:val="22"/>
        </w:rPr>
        <w:t xml:space="preserve"> </w:t>
      </w:r>
      <w:r w:rsidRPr="00F96B50">
        <w:rPr>
          <w:rFonts w:cs="Arial"/>
          <w:sz w:val="22"/>
          <w:szCs w:val="22"/>
        </w:rPr>
        <w:t>(</w:t>
      </w:r>
      <w:r w:rsidR="00F66A8E" w:rsidRPr="00F96B50">
        <w:rPr>
          <w:rFonts w:cs="Arial"/>
          <w:sz w:val="22"/>
          <w:szCs w:val="22"/>
        </w:rPr>
        <w:t xml:space="preserve">Dz.U.2023.742 </w:t>
      </w:r>
      <w:proofErr w:type="spellStart"/>
      <w:r w:rsidR="00F66A8E" w:rsidRPr="00F96B50">
        <w:rPr>
          <w:rFonts w:cs="Arial"/>
          <w:sz w:val="22"/>
          <w:szCs w:val="22"/>
        </w:rPr>
        <w:t>t.j</w:t>
      </w:r>
      <w:proofErr w:type="spellEnd"/>
      <w:r w:rsidR="00F66A8E" w:rsidRPr="00F96B50">
        <w:rPr>
          <w:rFonts w:cs="Arial"/>
          <w:sz w:val="22"/>
          <w:szCs w:val="22"/>
        </w:rPr>
        <w:t>.</w:t>
      </w:r>
      <w:r w:rsidRPr="00F96B50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 xml:space="preserve"> oświadczam, że:</w:t>
      </w:r>
    </w:p>
    <w:p w14:paraId="026AD20E" w14:textId="570908A0" w:rsidR="00594681" w:rsidRDefault="00594681" w:rsidP="00094BE5">
      <w:pPr>
        <w:jc w:val="both"/>
        <w:rPr>
          <w:rFonts w:cs="Arial"/>
          <w:sz w:val="22"/>
          <w:szCs w:val="22"/>
        </w:rPr>
      </w:pPr>
    </w:p>
    <w:p w14:paraId="7D3DA7F4" w14:textId="6AC208A6" w:rsidR="00594681" w:rsidRPr="00A103F9" w:rsidRDefault="00594681" w:rsidP="00094BE5">
      <w:pPr>
        <w:jc w:val="both"/>
        <w:rPr>
          <w:color w:val="767171" w:themeColor="background2" w:themeShade="80"/>
          <w:sz w:val="22"/>
          <w:szCs w:val="22"/>
        </w:rPr>
      </w:pPr>
      <w:proofErr w:type="spellStart"/>
      <w:r w:rsidRPr="00A103F9">
        <w:rPr>
          <w:color w:val="767171" w:themeColor="background2" w:themeShade="80"/>
          <w:sz w:val="22"/>
          <w:szCs w:val="22"/>
        </w:rPr>
        <w:t>Being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aware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criminal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liability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for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crime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specified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in: </w:t>
      </w:r>
    </w:p>
    <w:p w14:paraId="46C96741" w14:textId="2F29C5BA" w:rsidR="00594681" w:rsidRPr="00A103F9" w:rsidRDefault="00594681" w:rsidP="00094BE5">
      <w:pPr>
        <w:jc w:val="both"/>
        <w:rPr>
          <w:color w:val="767171" w:themeColor="background2" w:themeShade="80"/>
          <w:sz w:val="22"/>
          <w:szCs w:val="22"/>
        </w:rPr>
      </w:pPr>
      <w:r w:rsidRPr="00A103F9">
        <w:rPr>
          <w:color w:val="767171" w:themeColor="background2" w:themeShade="80"/>
          <w:sz w:val="22"/>
          <w:szCs w:val="22"/>
        </w:rPr>
        <w:t xml:space="preserve">a) Art. 286 </w:t>
      </w:r>
      <w:r w:rsidR="00EF69B1" w:rsidRPr="00A103F9">
        <w:rPr>
          <w:color w:val="767171" w:themeColor="background2" w:themeShade="80"/>
          <w:sz w:val="22"/>
          <w:szCs w:val="22"/>
        </w:rPr>
        <w:t xml:space="preserve">of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Criminal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Code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>: „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Who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, in order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gain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material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benefits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,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leads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another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person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unfavorable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regulation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their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own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someone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else's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property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by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means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misleading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exploiting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a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mistake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inability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properly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understand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action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taken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,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subject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imprisonment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6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months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up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to 8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years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>”</w:t>
      </w:r>
      <w:r w:rsidRPr="00A103F9">
        <w:rPr>
          <w:color w:val="767171" w:themeColor="background2" w:themeShade="80"/>
          <w:sz w:val="22"/>
          <w:szCs w:val="22"/>
        </w:rPr>
        <w:t xml:space="preserve"> </w:t>
      </w:r>
    </w:p>
    <w:p w14:paraId="684C2BF1" w14:textId="6696517E" w:rsidR="00594681" w:rsidRPr="00A103F9" w:rsidRDefault="00594681" w:rsidP="00094BE5">
      <w:pPr>
        <w:jc w:val="both"/>
        <w:rPr>
          <w:color w:val="767171" w:themeColor="background2" w:themeShade="80"/>
          <w:sz w:val="22"/>
          <w:szCs w:val="22"/>
        </w:rPr>
      </w:pPr>
      <w:r w:rsidRPr="00A103F9">
        <w:rPr>
          <w:color w:val="767171" w:themeColor="background2" w:themeShade="80"/>
          <w:sz w:val="22"/>
          <w:szCs w:val="22"/>
        </w:rPr>
        <w:t xml:space="preserve">b) art. 233 § 1 </w:t>
      </w:r>
      <w:r w:rsidR="00EF69B1" w:rsidRPr="00A103F9">
        <w:rPr>
          <w:color w:val="767171" w:themeColor="background2" w:themeShade="80"/>
          <w:sz w:val="22"/>
          <w:szCs w:val="22"/>
        </w:rPr>
        <w:t xml:space="preserve">of the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Criminal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Code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>:</w:t>
      </w:r>
      <w:r w:rsidRPr="00A103F9">
        <w:rPr>
          <w:color w:val="767171" w:themeColor="background2" w:themeShade="80"/>
          <w:sz w:val="22"/>
          <w:szCs w:val="22"/>
        </w:rPr>
        <w:t xml:space="preserve"> </w:t>
      </w:r>
      <w:r w:rsidR="00EF69B1" w:rsidRPr="00A103F9">
        <w:rPr>
          <w:color w:val="767171" w:themeColor="background2" w:themeShade="80"/>
          <w:sz w:val="22"/>
          <w:szCs w:val="22"/>
        </w:rPr>
        <w:t>„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Whoever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, in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giving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testimony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which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serve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as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evidence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in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court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proceedings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other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proceedings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conducted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on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basis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a law,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gives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false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testimony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or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conceals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truth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shall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be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subject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to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imprisonment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r w:rsidR="00EF69B1" w:rsidRPr="00A103F9">
        <w:rPr>
          <w:color w:val="767171" w:themeColor="background2" w:themeShade="80"/>
          <w:sz w:val="22"/>
          <w:szCs w:val="22"/>
        </w:rPr>
        <w:t xml:space="preserve">of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up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 xml:space="preserve"> </w:t>
      </w:r>
      <w:r w:rsidRPr="00A103F9">
        <w:rPr>
          <w:color w:val="767171" w:themeColor="background2" w:themeShade="80"/>
          <w:sz w:val="22"/>
          <w:szCs w:val="22"/>
        </w:rPr>
        <w:t xml:space="preserve">to </w:t>
      </w:r>
      <w:r w:rsidR="00EF69B1" w:rsidRPr="00A103F9">
        <w:rPr>
          <w:color w:val="767171" w:themeColor="background2" w:themeShade="80"/>
          <w:sz w:val="22"/>
          <w:szCs w:val="22"/>
        </w:rPr>
        <w:t xml:space="preserve">3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years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>”</w:t>
      </w:r>
      <w:r w:rsidRPr="00A103F9">
        <w:rPr>
          <w:color w:val="767171" w:themeColor="background2" w:themeShade="80"/>
          <w:sz w:val="22"/>
          <w:szCs w:val="22"/>
        </w:rPr>
        <w:t xml:space="preserve">, and </w:t>
      </w:r>
    </w:p>
    <w:p w14:paraId="109CBC0B" w14:textId="27C2EF69" w:rsidR="00594681" w:rsidRPr="00A103F9" w:rsidRDefault="00594681" w:rsidP="00094BE5">
      <w:pPr>
        <w:jc w:val="both"/>
        <w:rPr>
          <w:color w:val="767171" w:themeColor="background2" w:themeShade="80"/>
          <w:sz w:val="22"/>
          <w:szCs w:val="22"/>
        </w:rPr>
      </w:pPr>
      <w:r w:rsidRPr="00A103F9">
        <w:rPr>
          <w:color w:val="767171" w:themeColor="background2" w:themeShade="80"/>
          <w:sz w:val="22"/>
          <w:szCs w:val="22"/>
        </w:rPr>
        <w:t xml:space="preserve">c) for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making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a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false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statement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(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Act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on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limiting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administrative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barriers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for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citizens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and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entrepreneurs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Journal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Laws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the Republic of Poland of 2011 No. 106,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item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. 622) in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relation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with art. 209 of the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Act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20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July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2018 - Law on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Higher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Education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and Science (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Journal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of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Laws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20</w:t>
      </w:r>
      <w:r w:rsidR="00EF69B1" w:rsidRPr="00A103F9">
        <w:rPr>
          <w:color w:val="767171" w:themeColor="background2" w:themeShade="80"/>
          <w:sz w:val="22"/>
          <w:szCs w:val="22"/>
        </w:rPr>
        <w:t>23</w:t>
      </w:r>
      <w:r w:rsidRPr="00A103F9">
        <w:rPr>
          <w:color w:val="767171" w:themeColor="background2" w:themeShade="80"/>
          <w:sz w:val="22"/>
          <w:szCs w:val="22"/>
        </w:rPr>
        <w:t xml:space="preserve">,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item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r w:rsidR="00EF69B1" w:rsidRPr="00A103F9">
        <w:rPr>
          <w:color w:val="767171" w:themeColor="background2" w:themeShade="80"/>
          <w:sz w:val="22"/>
          <w:szCs w:val="22"/>
        </w:rPr>
        <w:t xml:space="preserve">742,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consolidated</w:t>
      </w:r>
      <w:proofErr w:type="spellEnd"/>
      <w:r w:rsidR="00EF69B1"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="00EF69B1" w:rsidRPr="00A103F9">
        <w:rPr>
          <w:color w:val="767171" w:themeColor="background2" w:themeShade="80"/>
          <w:sz w:val="22"/>
          <w:szCs w:val="22"/>
        </w:rPr>
        <w:t>text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) I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declare</w:t>
      </w:r>
      <w:proofErr w:type="spellEnd"/>
      <w:r w:rsidRPr="00A103F9">
        <w:rPr>
          <w:color w:val="767171" w:themeColor="background2" w:themeShade="80"/>
          <w:sz w:val="22"/>
          <w:szCs w:val="22"/>
        </w:rPr>
        <w:t xml:space="preserve"> </w:t>
      </w:r>
      <w:proofErr w:type="spellStart"/>
      <w:r w:rsidRPr="00A103F9">
        <w:rPr>
          <w:color w:val="767171" w:themeColor="background2" w:themeShade="80"/>
          <w:sz w:val="22"/>
          <w:szCs w:val="22"/>
        </w:rPr>
        <w:t>that</w:t>
      </w:r>
      <w:proofErr w:type="spellEnd"/>
      <w:r w:rsidRPr="00A103F9">
        <w:rPr>
          <w:color w:val="767171" w:themeColor="background2" w:themeShade="80"/>
          <w:sz w:val="22"/>
          <w:szCs w:val="22"/>
        </w:rPr>
        <w:t>:</w:t>
      </w:r>
    </w:p>
    <w:p w14:paraId="0795AC98" w14:textId="77777777" w:rsidR="00094BE5" w:rsidRDefault="00094BE5" w:rsidP="00094BE5">
      <w:pPr>
        <w:jc w:val="both"/>
        <w:rPr>
          <w:rFonts w:cs="Arial"/>
        </w:rPr>
      </w:pPr>
    </w:p>
    <w:p w14:paraId="140AEE4E" w14:textId="77777777" w:rsidR="00094BE5" w:rsidRDefault="00094BE5" w:rsidP="00094BE5">
      <w:pPr>
        <w:pStyle w:val="Akapitzlist"/>
        <w:numPr>
          <w:ilvl w:val="1"/>
          <w:numId w:val="1"/>
        </w:numPr>
        <w:rPr>
          <w:rFonts w:cs="Arial"/>
        </w:rPr>
      </w:pPr>
      <w:r>
        <w:rPr>
          <w:rFonts w:cs="Arial"/>
        </w:rPr>
        <w:t xml:space="preserve">jestem / nie jestem* wpisany na listę doktorantów w innej szkole doktorskiej  </w:t>
      </w:r>
    </w:p>
    <w:p w14:paraId="0264EAD3" w14:textId="2FC137E6" w:rsidR="00094BE5" w:rsidRDefault="00094BE5" w:rsidP="00A103F9">
      <w:pPr>
        <w:pStyle w:val="Akapitzlist"/>
        <w:ind w:left="64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Zgodnie z art. 200 ust. 7 ustawy </w:t>
      </w:r>
      <w:r>
        <w:rPr>
          <w:sz w:val="20"/>
          <w:szCs w:val="20"/>
        </w:rPr>
        <w:t xml:space="preserve">z 20 lipca 2018 r. - </w:t>
      </w:r>
      <w:r>
        <w:rPr>
          <w:i/>
          <w:sz w:val="20"/>
          <w:szCs w:val="20"/>
        </w:rPr>
        <w:t>Prawo o szkolnictwie wyższym i nauce</w:t>
      </w:r>
      <w:r>
        <w:rPr>
          <w:sz w:val="20"/>
          <w:szCs w:val="20"/>
        </w:rPr>
        <w:t xml:space="preserve"> </w:t>
      </w:r>
      <w:r w:rsidRPr="00CF4FF8">
        <w:rPr>
          <w:sz w:val="20"/>
          <w:szCs w:val="20"/>
          <w:highlight w:val="yellow"/>
        </w:rPr>
        <w:t>(</w:t>
      </w:r>
      <w:r w:rsidR="00F66A8E" w:rsidRPr="00F96B50">
        <w:rPr>
          <w:sz w:val="20"/>
          <w:szCs w:val="20"/>
        </w:rPr>
        <w:t xml:space="preserve">Dz.U.2023.742 </w:t>
      </w:r>
      <w:proofErr w:type="spellStart"/>
      <w:r w:rsidR="00F66A8E" w:rsidRPr="00F96B50">
        <w:rPr>
          <w:sz w:val="20"/>
          <w:szCs w:val="20"/>
        </w:rPr>
        <w:t>t.j</w:t>
      </w:r>
      <w:proofErr w:type="spellEnd"/>
      <w:r w:rsidR="00F66A8E" w:rsidRPr="00F96B50">
        <w:rPr>
          <w:sz w:val="20"/>
          <w:szCs w:val="20"/>
        </w:rPr>
        <w:t>.</w:t>
      </w:r>
      <w:r w:rsidRPr="00F96B50">
        <w:rPr>
          <w:sz w:val="20"/>
          <w:szCs w:val="20"/>
        </w:rPr>
        <w:t>)</w:t>
      </w:r>
      <w:r w:rsidRPr="00F96B50">
        <w:rPr>
          <w:rFonts w:cs="Arial"/>
          <w:sz w:val="20"/>
          <w:szCs w:val="20"/>
        </w:rPr>
        <w:t xml:space="preserve"> jednocześnie można być doktorantem tylko w jednej szkole doktorskiej. W przypadku zdawania do różnych szkół doktorskich, należy wybrać tylko jedną.</w:t>
      </w:r>
    </w:p>
    <w:p w14:paraId="228A4654" w14:textId="2DB8BAD7" w:rsidR="00EF69B1" w:rsidRDefault="00EF69B1" w:rsidP="00094BE5">
      <w:pPr>
        <w:pStyle w:val="Akapitzlist"/>
        <w:ind w:left="644"/>
        <w:rPr>
          <w:rFonts w:cs="Arial"/>
          <w:sz w:val="20"/>
          <w:szCs w:val="20"/>
        </w:rPr>
      </w:pPr>
    </w:p>
    <w:p w14:paraId="6C325251" w14:textId="77777777" w:rsidR="00EF69B1" w:rsidRPr="00EF69B1" w:rsidRDefault="00EF69B1" w:rsidP="00094BE5">
      <w:pPr>
        <w:pStyle w:val="Akapitzlist"/>
        <w:ind w:left="644"/>
        <w:rPr>
          <w:color w:val="767171" w:themeColor="background2" w:themeShade="80"/>
        </w:rPr>
      </w:pPr>
      <w:r w:rsidRPr="00EF69B1">
        <w:rPr>
          <w:color w:val="767171" w:themeColor="background2" w:themeShade="80"/>
        </w:rPr>
        <w:t xml:space="preserve">I </w:t>
      </w:r>
      <w:proofErr w:type="spellStart"/>
      <w:r w:rsidRPr="00EF69B1">
        <w:rPr>
          <w:color w:val="767171" w:themeColor="background2" w:themeShade="80"/>
        </w:rPr>
        <w:t>am</w:t>
      </w:r>
      <w:proofErr w:type="spellEnd"/>
      <w:r w:rsidRPr="00EF69B1">
        <w:rPr>
          <w:color w:val="767171" w:themeColor="background2" w:themeShade="80"/>
        </w:rPr>
        <w:t xml:space="preserve">/ I </w:t>
      </w:r>
      <w:proofErr w:type="spellStart"/>
      <w:r w:rsidRPr="00EF69B1">
        <w:rPr>
          <w:color w:val="767171" w:themeColor="background2" w:themeShade="80"/>
        </w:rPr>
        <w:t>am</w:t>
      </w:r>
      <w:proofErr w:type="spellEnd"/>
      <w:r w:rsidRPr="00EF69B1">
        <w:rPr>
          <w:color w:val="767171" w:themeColor="background2" w:themeShade="80"/>
        </w:rPr>
        <w:t xml:space="preserve"> not *</w:t>
      </w:r>
      <w:proofErr w:type="spellStart"/>
      <w:r w:rsidRPr="00EF69B1">
        <w:rPr>
          <w:color w:val="767171" w:themeColor="background2" w:themeShade="80"/>
        </w:rPr>
        <w:t>enrolled</w:t>
      </w:r>
      <w:proofErr w:type="spellEnd"/>
      <w:r w:rsidRPr="00EF69B1">
        <w:rPr>
          <w:color w:val="767171" w:themeColor="background2" w:themeShade="80"/>
        </w:rPr>
        <w:t xml:space="preserve"> on a list of </w:t>
      </w:r>
      <w:proofErr w:type="spellStart"/>
      <w:r w:rsidRPr="00EF69B1">
        <w:rPr>
          <w:color w:val="767171" w:themeColor="background2" w:themeShade="80"/>
        </w:rPr>
        <w:t>members</w:t>
      </w:r>
      <w:proofErr w:type="spellEnd"/>
      <w:r w:rsidRPr="00EF69B1">
        <w:rPr>
          <w:color w:val="767171" w:themeColor="background2" w:themeShade="80"/>
        </w:rPr>
        <w:t xml:space="preserve"> of </w:t>
      </w:r>
      <w:proofErr w:type="spellStart"/>
      <w:r w:rsidRPr="00EF69B1">
        <w:rPr>
          <w:color w:val="767171" w:themeColor="background2" w:themeShade="80"/>
        </w:rPr>
        <w:t>any</w:t>
      </w:r>
      <w:proofErr w:type="spellEnd"/>
      <w:r w:rsidRPr="00EF69B1">
        <w:rPr>
          <w:color w:val="767171" w:themeColor="background2" w:themeShade="80"/>
        </w:rPr>
        <w:t xml:space="preserve"> </w:t>
      </w:r>
      <w:proofErr w:type="spellStart"/>
      <w:r w:rsidRPr="00EF69B1">
        <w:rPr>
          <w:color w:val="767171" w:themeColor="background2" w:themeShade="80"/>
        </w:rPr>
        <w:t>other</w:t>
      </w:r>
      <w:proofErr w:type="spellEnd"/>
      <w:r w:rsidRPr="00EF69B1">
        <w:rPr>
          <w:color w:val="767171" w:themeColor="background2" w:themeShade="80"/>
        </w:rPr>
        <w:t xml:space="preserve"> </w:t>
      </w:r>
      <w:proofErr w:type="spellStart"/>
      <w:r w:rsidRPr="00EF69B1">
        <w:rPr>
          <w:color w:val="767171" w:themeColor="background2" w:themeShade="80"/>
        </w:rPr>
        <w:t>doctoral</w:t>
      </w:r>
      <w:proofErr w:type="spellEnd"/>
      <w:r w:rsidRPr="00EF69B1">
        <w:rPr>
          <w:color w:val="767171" w:themeColor="background2" w:themeShade="80"/>
        </w:rPr>
        <w:t xml:space="preserve"> </w:t>
      </w:r>
      <w:proofErr w:type="spellStart"/>
      <w:r w:rsidRPr="00EF69B1">
        <w:rPr>
          <w:color w:val="767171" w:themeColor="background2" w:themeShade="80"/>
        </w:rPr>
        <w:t>school</w:t>
      </w:r>
      <w:proofErr w:type="spellEnd"/>
      <w:r w:rsidRPr="00EF69B1">
        <w:rPr>
          <w:color w:val="767171" w:themeColor="background2" w:themeShade="80"/>
        </w:rPr>
        <w:t xml:space="preserve"> </w:t>
      </w:r>
    </w:p>
    <w:p w14:paraId="22E49808" w14:textId="1E138750" w:rsidR="00EF69B1" w:rsidRPr="00A73FCF" w:rsidRDefault="00EF69B1" w:rsidP="00A103F9">
      <w:pPr>
        <w:pStyle w:val="Akapitzlist"/>
        <w:ind w:left="644"/>
        <w:jc w:val="both"/>
        <w:rPr>
          <w:color w:val="767171" w:themeColor="background2" w:themeShade="80"/>
          <w:sz w:val="20"/>
          <w:szCs w:val="20"/>
        </w:rPr>
      </w:pPr>
      <w:proofErr w:type="spellStart"/>
      <w:r w:rsidRPr="00A73FCF">
        <w:rPr>
          <w:color w:val="767171" w:themeColor="background2" w:themeShade="80"/>
          <w:sz w:val="20"/>
          <w:szCs w:val="20"/>
        </w:rPr>
        <w:t>According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to the art. 200 sec. 7 of the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Act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of 20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July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2018 - Law on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Higher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Education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and Science (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Journal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Laws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2023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item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742,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consolidated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text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)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there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is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a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possibility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being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a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member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only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one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doctoral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school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at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the same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time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. In the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case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admission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to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various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doctoral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schools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,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only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one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may</w:t>
      </w:r>
      <w:proofErr w:type="spellEnd"/>
      <w:r w:rsidRPr="00A73FCF">
        <w:rPr>
          <w:color w:val="767171" w:themeColor="background2" w:themeShade="80"/>
          <w:sz w:val="20"/>
          <w:szCs w:val="20"/>
        </w:rPr>
        <w:t xml:space="preserve"> be </w:t>
      </w:r>
      <w:proofErr w:type="spellStart"/>
      <w:r w:rsidRPr="00A73FCF">
        <w:rPr>
          <w:color w:val="767171" w:themeColor="background2" w:themeShade="80"/>
          <w:sz w:val="20"/>
          <w:szCs w:val="20"/>
        </w:rPr>
        <w:t>chosen</w:t>
      </w:r>
      <w:proofErr w:type="spellEnd"/>
      <w:r w:rsidRPr="00A73FCF">
        <w:rPr>
          <w:color w:val="767171" w:themeColor="background2" w:themeShade="80"/>
          <w:sz w:val="20"/>
          <w:szCs w:val="20"/>
        </w:rPr>
        <w:t>.</w:t>
      </w:r>
    </w:p>
    <w:p w14:paraId="0970B301" w14:textId="24565002" w:rsidR="00F37EC7" w:rsidRPr="00F96B50" w:rsidRDefault="00F37EC7" w:rsidP="00F96B50">
      <w:pPr>
        <w:jc w:val="both"/>
        <w:rPr>
          <w:rFonts w:cs="Arial"/>
        </w:rPr>
      </w:pPr>
      <w:bookmarkStart w:id="0" w:name="_GoBack"/>
      <w:bookmarkEnd w:id="0"/>
    </w:p>
    <w:p w14:paraId="1E480FE8" w14:textId="77777777" w:rsidR="00A73FCF" w:rsidRDefault="00A73FCF" w:rsidP="00F37EC7">
      <w:pPr>
        <w:pStyle w:val="Akapitzlist"/>
        <w:ind w:left="644"/>
        <w:jc w:val="both"/>
        <w:rPr>
          <w:rFonts w:cs="Arial"/>
        </w:rPr>
      </w:pPr>
    </w:p>
    <w:p w14:paraId="5F7314A7" w14:textId="77777777" w:rsidR="00094BE5" w:rsidRDefault="00094BE5" w:rsidP="00394225">
      <w:pPr>
        <w:pStyle w:val="Akapitzlist"/>
        <w:numPr>
          <w:ilvl w:val="1"/>
          <w:numId w:val="2"/>
        </w:numPr>
        <w:rPr>
          <w:rFonts w:cs="Arial"/>
        </w:rPr>
      </w:pPr>
      <w:r>
        <w:rPr>
          <w:rFonts w:cs="Arial"/>
        </w:rPr>
        <w:t>jestem / nie jestem* absolwentem studiów doktoranckich / szkoły doktorskiej</w:t>
      </w:r>
    </w:p>
    <w:p w14:paraId="5CEC2F12" w14:textId="631BD68C" w:rsidR="00094BE5" w:rsidRDefault="00094BE5" w:rsidP="00094BE5">
      <w:pPr>
        <w:pStyle w:val="Akapitzlist"/>
        <w:ind w:left="64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Należy podać nazwę studiów doktoranckich i zakres lat kształcenia:</w:t>
      </w:r>
    </w:p>
    <w:p w14:paraId="6C0230CF" w14:textId="77777777" w:rsidR="00EF69B1" w:rsidRDefault="00EF69B1" w:rsidP="00094BE5">
      <w:pPr>
        <w:pStyle w:val="Akapitzlist"/>
        <w:ind w:left="644"/>
        <w:rPr>
          <w:rFonts w:cs="Arial"/>
        </w:rPr>
      </w:pPr>
    </w:p>
    <w:p w14:paraId="0A1FF6CA" w14:textId="5119F614" w:rsidR="00EF69B1" w:rsidRPr="00EF69B1" w:rsidRDefault="00EF69B1" w:rsidP="00094BE5">
      <w:pPr>
        <w:pStyle w:val="Akapitzlist"/>
        <w:ind w:left="644"/>
        <w:rPr>
          <w:rFonts w:cs="Arial"/>
          <w:color w:val="767171" w:themeColor="background2" w:themeShade="80"/>
        </w:rPr>
      </w:pPr>
      <w:r w:rsidRPr="00EF69B1">
        <w:rPr>
          <w:rFonts w:cs="Arial"/>
          <w:color w:val="767171" w:themeColor="background2" w:themeShade="80"/>
        </w:rPr>
        <w:t xml:space="preserve">I </w:t>
      </w:r>
      <w:proofErr w:type="spellStart"/>
      <w:r w:rsidRPr="00EF69B1">
        <w:rPr>
          <w:rFonts w:cs="Arial"/>
          <w:color w:val="767171" w:themeColor="background2" w:themeShade="80"/>
        </w:rPr>
        <w:t>am</w:t>
      </w:r>
      <w:proofErr w:type="spellEnd"/>
      <w:r w:rsidRPr="00EF69B1">
        <w:rPr>
          <w:rFonts w:cs="Arial"/>
          <w:color w:val="767171" w:themeColor="background2" w:themeShade="80"/>
        </w:rPr>
        <w:t xml:space="preserve">/ I </w:t>
      </w:r>
      <w:proofErr w:type="spellStart"/>
      <w:r w:rsidRPr="00EF69B1">
        <w:rPr>
          <w:rFonts w:cs="Arial"/>
          <w:color w:val="767171" w:themeColor="background2" w:themeShade="80"/>
        </w:rPr>
        <w:t>am</w:t>
      </w:r>
      <w:proofErr w:type="spellEnd"/>
      <w:r w:rsidRPr="00EF69B1">
        <w:rPr>
          <w:rFonts w:cs="Arial"/>
          <w:color w:val="767171" w:themeColor="background2" w:themeShade="80"/>
        </w:rPr>
        <w:t xml:space="preserve"> not * a </w:t>
      </w:r>
      <w:proofErr w:type="spellStart"/>
      <w:r w:rsidRPr="00EF69B1">
        <w:rPr>
          <w:rFonts w:cs="Arial"/>
          <w:color w:val="767171" w:themeColor="background2" w:themeShade="80"/>
        </w:rPr>
        <w:t>graduate</w:t>
      </w:r>
      <w:proofErr w:type="spellEnd"/>
      <w:r w:rsidRPr="00EF69B1">
        <w:rPr>
          <w:rFonts w:cs="Arial"/>
          <w:color w:val="767171" w:themeColor="background2" w:themeShade="80"/>
        </w:rPr>
        <w:t xml:space="preserve"> of </w:t>
      </w:r>
      <w:proofErr w:type="spellStart"/>
      <w:r w:rsidRPr="00EF69B1">
        <w:rPr>
          <w:rFonts w:cs="Arial"/>
          <w:color w:val="767171" w:themeColor="background2" w:themeShade="80"/>
        </w:rPr>
        <w:t>doctoral</w:t>
      </w:r>
      <w:proofErr w:type="spellEnd"/>
      <w:r w:rsidRPr="00EF69B1">
        <w:rPr>
          <w:rFonts w:cs="Arial"/>
          <w:color w:val="767171" w:themeColor="background2" w:themeShade="80"/>
        </w:rPr>
        <w:t xml:space="preserve"> </w:t>
      </w:r>
      <w:proofErr w:type="spellStart"/>
      <w:r w:rsidRPr="00EF69B1">
        <w:rPr>
          <w:rFonts w:cs="Arial"/>
          <w:color w:val="767171" w:themeColor="background2" w:themeShade="80"/>
        </w:rPr>
        <w:t>studies</w:t>
      </w:r>
      <w:proofErr w:type="spellEnd"/>
      <w:r w:rsidRPr="00EF69B1">
        <w:rPr>
          <w:rFonts w:cs="Arial"/>
          <w:color w:val="767171" w:themeColor="background2" w:themeShade="80"/>
        </w:rPr>
        <w:t xml:space="preserve">/ a </w:t>
      </w:r>
      <w:proofErr w:type="spellStart"/>
      <w:r w:rsidRPr="00EF69B1">
        <w:rPr>
          <w:rFonts w:cs="Arial"/>
          <w:color w:val="767171" w:themeColor="background2" w:themeShade="80"/>
        </w:rPr>
        <w:t>doctoral</w:t>
      </w:r>
      <w:proofErr w:type="spellEnd"/>
      <w:r w:rsidRPr="00EF69B1">
        <w:rPr>
          <w:rFonts w:cs="Arial"/>
          <w:color w:val="767171" w:themeColor="background2" w:themeShade="80"/>
        </w:rPr>
        <w:t xml:space="preserve"> </w:t>
      </w:r>
      <w:proofErr w:type="spellStart"/>
      <w:r w:rsidRPr="00EF69B1">
        <w:rPr>
          <w:rFonts w:cs="Arial"/>
          <w:color w:val="767171" w:themeColor="background2" w:themeShade="80"/>
        </w:rPr>
        <w:t>school</w:t>
      </w:r>
      <w:proofErr w:type="spellEnd"/>
      <w:r w:rsidRPr="00EF69B1">
        <w:rPr>
          <w:rFonts w:cs="Arial"/>
          <w:color w:val="767171" w:themeColor="background2" w:themeShade="80"/>
        </w:rPr>
        <w:t xml:space="preserve"> </w:t>
      </w:r>
    </w:p>
    <w:p w14:paraId="17904FC5" w14:textId="1920606D" w:rsidR="00EF69B1" w:rsidRPr="00A73FCF" w:rsidRDefault="00EF69B1" w:rsidP="00094BE5">
      <w:pPr>
        <w:pStyle w:val="Akapitzlist"/>
        <w:ind w:left="644"/>
        <w:rPr>
          <w:rFonts w:cs="Arial"/>
          <w:color w:val="767171" w:themeColor="background2" w:themeShade="80"/>
          <w:sz w:val="20"/>
          <w:szCs w:val="20"/>
        </w:rPr>
      </w:pPr>
      <w:r w:rsidRPr="00A73FCF">
        <w:rPr>
          <w:rFonts w:cs="Arial"/>
          <w:color w:val="767171" w:themeColor="background2" w:themeShade="80"/>
          <w:sz w:val="20"/>
          <w:szCs w:val="20"/>
        </w:rPr>
        <w:t xml:space="preserve">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name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doctoral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studies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and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scope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years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education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should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be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given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>:</w:t>
      </w:r>
    </w:p>
    <w:p w14:paraId="6BD6AEA9" w14:textId="753C2ECE" w:rsidR="00094BE5" w:rsidRDefault="00094BE5" w:rsidP="00094BE5">
      <w:pPr>
        <w:pStyle w:val="Akapitzlist"/>
        <w:ind w:left="644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</w:p>
    <w:p w14:paraId="20DC8BC0" w14:textId="239C2796" w:rsidR="009A61E1" w:rsidRDefault="009A61E1" w:rsidP="00094BE5">
      <w:pPr>
        <w:pStyle w:val="Akapitzlist"/>
        <w:ind w:left="644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</w:p>
    <w:p w14:paraId="3B4B0168" w14:textId="77777777" w:rsidR="00EF69B1" w:rsidRDefault="00EF69B1" w:rsidP="00094BE5">
      <w:pPr>
        <w:pStyle w:val="Akapitzlist"/>
        <w:ind w:left="644"/>
        <w:rPr>
          <w:rFonts w:cs="Arial"/>
        </w:rPr>
      </w:pPr>
    </w:p>
    <w:p w14:paraId="25F78388" w14:textId="77777777" w:rsidR="00094BE5" w:rsidRDefault="00094BE5" w:rsidP="00394225">
      <w:pPr>
        <w:pStyle w:val="Akapitzlist"/>
        <w:numPr>
          <w:ilvl w:val="1"/>
          <w:numId w:val="2"/>
        </w:numPr>
        <w:rPr>
          <w:rFonts w:cs="Arial"/>
        </w:rPr>
      </w:pPr>
      <w:r>
        <w:rPr>
          <w:rFonts w:cs="Arial"/>
        </w:rPr>
        <w:t xml:space="preserve">posiadam / nie posiadam*  stopień doktora </w:t>
      </w:r>
    </w:p>
    <w:p w14:paraId="20ACDF13" w14:textId="0E0C7F2C" w:rsidR="00A73FCF" w:rsidRDefault="00094BE5" w:rsidP="00094BE5">
      <w:pPr>
        <w:pStyle w:val="Akapitzlist"/>
        <w:ind w:left="644"/>
        <w:rPr>
          <w:rFonts w:cs="Arial"/>
        </w:rPr>
      </w:pPr>
      <w:r>
        <w:rPr>
          <w:rFonts w:cs="Arial"/>
          <w:sz w:val="20"/>
          <w:szCs w:val="20"/>
        </w:rPr>
        <w:lastRenderedPageBreak/>
        <w:t>W przypadku posiadania</w:t>
      </w:r>
      <w:r w:rsidR="00A73FCF">
        <w:rPr>
          <w:rFonts w:cs="Arial"/>
          <w:sz w:val="20"/>
          <w:szCs w:val="20"/>
        </w:rPr>
        <w:t xml:space="preserve"> stopnia doktora</w:t>
      </w:r>
      <w:r>
        <w:rPr>
          <w:rFonts w:cs="Arial"/>
          <w:sz w:val="20"/>
          <w:szCs w:val="20"/>
        </w:rPr>
        <w:t>, należy podać</w:t>
      </w:r>
      <w:r w:rsidR="009A61E1">
        <w:rPr>
          <w:rFonts w:cs="Arial"/>
          <w:sz w:val="20"/>
          <w:szCs w:val="20"/>
        </w:rPr>
        <w:t xml:space="preserve"> stopień,</w:t>
      </w:r>
      <w:r>
        <w:rPr>
          <w:rFonts w:cs="Arial"/>
          <w:sz w:val="20"/>
          <w:szCs w:val="20"/>
        </w:rPr>
        <w:t xml:space="preserve"> datę nadania i nazwę uczelni, która stopień nadała</w:t>
      </w:r>
      <w:r w:rsidR="009A61E1">
        <w:rPr>
          <w:rFonts w:cs="Arial"/>
          <w:sz w:val="20"/>
          <w:szCs w:val="20"/>
        </w:rPr>
        <w:t>:</w:t>
      </w:r>
    </w:p>
    <w:p w14:paraId="6AD2AC48" w14:textId="77777777" w:rsidR="00A73FCF" w:rsidRDefault="00A73FCF" w:rsidP="00094BE5">
      <w:pPr>
        <w:pStyle w:val="Akapitzlist"/>
        <w:ind w:left="644"/>
        <w:rPr>
          <w:rFonts w:cs="Arial"/>
        </w:rPr>
      </w:pPr>
    </w:p>
    <w:p w14:paraId="128D6EC6" w14:textId="77777777" w:rsidR="00A73FCF" w:rsidRPr="00A73FCF" w:rsidRDefault="00A73FCF" w:rsidP="00094BE5">
      <w:pPr>
        <w:pStyle w:val="Akapitzlist"/>
        <w:ind w:left="644"/>
        <w:rPr>
          <w:rFonts w:cs="Arial"/>
          <w:color w:val="767171" w:themeColor="background2" w:themeShade="80"/>
        </w:rPr>
      </w:pPr>
      <w:r w:rsidRPr="00A73FCF">
        <w:rPr>
          <w:rFonts w:cs="Arial"/>
          <w:color w:val="767171" w:themeColor="background2" w:themeShade="80"/>
        </w:rPr>
        <w:t xml:space="preserve">I </w:t>
      </w:r>
      <w:proofErr w:type="spellStart"/>
      <w:r w:rsidRPr="00A73FCF">
        <w:rPr>
          <w:rFonts w:cs="Arial"/>
          <w:color w:val="767171" w:themeColor="background2" w:themeShade="80"/>
        </w:rPr>
        <w:t>have</w:t>
      </w:r>
      <w:proofErr w:type="spellEnd"/>
      <w:r w:rsidRPr="00A73FCF">
        <w:rPr>
          <w:rFonts w:cs="Arial"/>
          <w:color w:val="767171" w:themeColor="background2" w:themeShade="80"/>
        </w:rPr>
        <w:t xml:space="preserve">/ I do not </w:t>
      </w:r>
      <w:proofErr w:type="spellStart"/>
      <w:r w:rsidRPr="00A73FCF">
        <w:rPr>
          <w:rFonts w:cs="Arial"/>
          <w:color w:val="767171" w:themeColor="background2" w:themeShade="80"/>
        </w:rPr>
        <w:t>have</w:t>
      </w:r>
      <w:proofErr w:type="spellEnd"/>
      <w:r w:rsidRPr="00A73FCF">
        <w:rPr>
          <w:rFonts w:cs="Arial"/>
          <w:color w:val="767171" w:themeColor="background2" w:themeShade="80"/>
        </w:rPr>
        <w:t xml:space="preserve">* a </w:t>
      </w:r>
      <w:proofErr w:type="spellStart"/>
      <w:r w:rsidRPr="00A73FCF">
        <w:rPr>
          <w:rFonts w:cs="Arial"/>
          <w:color w:val="767171" w:themeColor="background2" w:themeShade="80"/>
        </w:rPr>
        <w:t>doctoral</w:t>
      </w:r>
      <w:proofErr w:type="spellEnd"/>
      <w:r w:rsidRPr="00A73FCF">
        <w:rPr>
          <w:rFonts w:cs="Arial"/>
          <w:color w:val="767171" w:themeColor="background2" w:themeShade="8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</w:rPr>
        <w:t>degree</w:t>
      </w:r>
      <w:proofErr w:type="spellEnd"/>
      <w:r w:rsidRPr="00A73FCF">
        <w:rPr>
          <w:rFonts w:cs="Arial"/>
          <w:color w:val="767171" w:themeColor="background2" w:themeShade="80"/>
        </w:rPr>
        <w:t xml:space="preserve"> </w:t>
      </w:r>
    </w:p>
    <w:p w14:paraId="382A5115" w14:textId="32294B58" w:rsidR="00A73FCF" w:rsidRPr="00A73FCF" w:rsidRDefault="00A73FCF" w:rsidP="00094BE5">
      <w:pPr>
        <w:pStyle w:val="Akapitzlist"/>
        <w:ind w:left="644"/>
        <w:rPr>
          <w:rFonts w:cs="Arial"/>
          <w:color w:val="767171" w:themeColor="background2" w:themeShade="80"/>
          <w:sz w:val="20"/>
          <w:szCs w:val="20"/>
        </w:rPr>
      </w:pPr>
      <w:r w:rsidRPr="00A73FCF">
        <w:rPr>
          <w:rFonts w:cs="Arial"/>
          <w:color w:val="767171" w:themeColor="background2" w:themeShade="80"/>
          <w:sz w:val="20"/>
          <w:szCs w:val="20"/>
        </w:rPr>
        <w:t>In</w:t>
      </w:r>
      <w:r>
        <w:rPr>
          <w:rFonts w:cs="Arial"/>
          <w:color w:val="767171" w:themeColor="background2" w:themeShade="80"/>
          <w:sz w:val="20"/>
          <w:szCs w:val="20"/>
        </w:rPr>
        <w:t xml:space="preserve"> the</w:t>
      </w:r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case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r>
        <w:rPr>
          <w:rFonts w:cs="Arial"/>
          <w:color w:val="767171" w:themeColor="background2" w:themeShade="80"/>
          <w:sz w:val="20"/>
          <w:szCs w:val="20"/>
        </w:rPr>
        <w:t>holding</w:t>
      </w:r>
      <w:r w:rsidRPr="00A73FCF">
        <w:rPr>
          <w:rFonts w:cs="Arial"/>
          <w:color w:val="767171" w:themeColor="background2" w:themeShade="80"/>
          <w:sz w:val="20"/>
          <w:szCs w:val="20"/>
        </w:rPr>
        <w:t xml:space="preserve"> a 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doctoral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degree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, the </w:t>
      </w:r>
      <w:proofErr w:type="spellStart"/>
      <w:r w:rsidR="009A61E1">
        <w:rPr>
          <w:rFonts w:cs="Arial"/>
          <w:color w:val="767171" w:themeColor="background2" w:themeShade="80"/>
          <w:sz w:val="20"/>
          <w:szCs w:val="20"/>
        </w:rPr>
        <w:t>degree</w:t>
      </w:r>
      <w:proofErr w:type="spellEnd"/>
      <w:r w:rsidR="009A61E1">
        <w:rPr>
          <w:rFonts w:cs="Arial"/>
          <w:color w:val="767171" w:themeColor="background2" w:themeShade="80"/>
          <w:sz w:val="20"/>
          <w:szCs w:val="20"/>
        </w:rPr>
        <w:t xml:space="preserve">,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date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and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name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conferring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institution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should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be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given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: </w:t>
      </w:r>
    </w:p>
    <w:p w14:paraId="237DAEE2" w14:textId="3237FCEF" w:rsidR="00094BE5" w:rsidRDefault="00094BE5" w:rsidP="00094BE5">
      <w:pPr>
        <w:pStyle w:val="Akapitzlist"/>
        <w:ind w:left="644"/>
        <w:rPr>
          <w:rFonts w:cs="Arial"/>
        </w:rPr>
      </w:pPr>
      <w:r>
        <w:rPr>
          <w:rFonts w:cs="Arial"/>
        </w:rPr>
        <w:t>………………………………………………………………………………..… ……………………………………………………………………………………………</w:t>
      </w:r>
      <w:r w:rsidR="009A61E1">
        <w:rPr>
          <w:rFonts w:cs="Arial"/>
        </w:rPr>
        <w:t>……...</w:t>
      </w:r>
    </w:p>
    <w:p w14:paraId="28EF3517" w14:textId="77777777" w:rsidR="009A61E1" w:rsidRDefault="009A61E1" w:rsidP="00094BE5">
      <w:pPr>
        <w:pStyle w:val="Akapitzlist"/>
        <w:ind w:left="644"/>
      </w:pPr>
    </w:p>
    <w:p w14:paraId="27AAC99A" w14:textId="77777777" w:rsidR="00094BE5" w:rsidRDefault="00094BE5" w:rsidP="00394225">
      <w:pPr>
        <w:pStyle w:val="Akapitzlist"/>
        <w:numPr>
          <w:ilvl w:val="1"/>
          <w:numId w:val="2"/>
        </w:numPr>
        <w:rPr>
          <w:rFonts w:cs="Arial"/>
        </w:rPr>
      </w:pPr>
      <w:r>
        <w:rPr>
          <w:rFonts w:cs="Arial"/>
        </w:rPr>
        <w:t>pobierałem / nie pobierałem* stypendium doktoranckie:</w:t>
      </w:r>
    </w:p>
    <w:p w14:paraId="40EC9392" w14:textId="77777777" w:rsidR="00A73FCF" w:rsidRDefault="00094BE5" w:rsidP="00F37EC7">
      <w:pPr>
        <w:pStyle w:val="Akapitzlist"/>
        <w:ind w:left="644"/>
        <w:jc w:val="both"/>
        <w:rPr>
          <w:rFonts w:cs="Arial"/>
          <w:sz w:val="20"/>
          <w:szCs w:val="20"/>
        </w:rPr>
      </w:pPr>
      <w:r w:rsidRPr="00F37EC7">
        <w:rPr>
          <w:rFonts w:cs="Arial"/>
          <w:sz w:val="20"/>
          <w:szCs w:val="20"/>
        </w:rPr>
        <w:t>W przypadku pobierania należy podać dokładny okres pobierania stypendium doktoranckiego i nazwę uczelni,</w:t>
      </w:r>
      <w:r w:rsidR="00F37EC7">
        <w:rPr>
          <w:rFonts w:cs="Arial"/>
          <w:sz w:val="20"/>
          <w:szCs w:val="20"/>
        </w:rPr>
        <w:t xml:space="preserve"> </w:t>
      </w:r>
      <w:r w:rsidR="00CF4FF8" w:rsidRPr="00F37EC7">
        <w:rPr>
          <w:rFonts w:cs="Arial"/>
          <w:sz w:val="20"/>
          <w:szCs w:val="20"/>
        </w:rPr>
        <w:t>w</w:t>
      </w:r>
      <w:r w:rsidR="00F37EC7">
        <w:rPr>
          <w:rFonts w:cs="Arial"/>
          <w:sz w:val="20"/>
          <w:szCs w:val="20"/>
        </w:rPr>
        <w:t xml:space="preserve"> </w:t>
      </w:r>
      <w:r w:rsidR="00CF4FF8" w:rsidRPr="00F37EC7">
        <w:rPr>
          <w:rFonts w:cs="Arial"/>
          <w:sz w:val="20"/>
          <w:szCs w:val="20"/>
        </w:rPr>
        <w:t>której</w:t>
      </w:r>
      <w:r w:rsidR="00F37EC7">
        <w:rPr>
          <w:rFonts w:cs="Arial"/>
          <w:sz w:val="20"/>
          <w:szCs w:val="20"/>
        </w:rPr>
        <w:t xml:space="preserve"> </w:t>
      </w:r>
      <w:r w:rsidRPr="00F37EC7">
        <w:rPr>
          <w:rFonts w:cs="Arial"/>
          <w:sz w:val="20"/>
          <w:szCs w:val="20"/>
        </w:rPr>
        <w:t>był</w:t>
      </w:r>
      <w:r w:rsidR="00CF4FF8" w:rsidRPr="00F37EC7">
        <w:rPr>
          <w:rFonts w:cs="Arial"/>
          <w:sz w:val="20"/>
          <w:szCs w:val="20"/>
        </w:rPr>
        <w:t>o</w:t>
      </w:r>
      <w:r w:rsidR="00F37EC7">
        <w:rPr>
          <w:rFonts w:cs="Arial"/>
          <w:sz w:val="20"/>
          <w:szCs w:val="20"/>
        </w:rPr>
        <w:t xml:space="preserve"> </w:t>
      </w:r>
      <w:r w:rsidRPr="00F37EC7">
        <w:rPr>
          <w:rFonts w:cs="Arial"/>
          <w:sz w:val="20"/>
          <w:szCs w:val="20"/>
        </w:rPr>
        <w:t>pobierane:</w:t>
      </w:r>
    </w:p>
    <w:p w14:paraId="6E553EE8" w14:textId="77777777" w:rsidR="00A73FCF" w:rsidRDefault="00A73FCF" w:rsidP="00F37EC7">
      <w:pPr>
        <w:pStyle w:val="Akapitzlist"/>
        <w:ind w:left="644"/>
        <w:jc w:val="both"/>
        <w:rPr>
          <w:rFonts w:cs="Arial"/>
          <w:sz w:val="20"/>
          <w:szCs w:val="20"/>
        </w:rPr>
      </w:pPr>
    </w:p>
    <w:p w14:paraId="58F368C5" w14:textId="77777777" w:rsidR="00A73FCF" w:rsidRPr="00A73FCF" w:rsidRDefault="00A73FCF" w:rsidP="00F37EC7">
      <w:pPr>
        <w:pStyle w:val="Akapitzlist"/>
        <w:ind w:left="644"/>
        <w:jc w:val="both"/>
        <w:rPr>
          <w:rFonts w:cs="Arial"/>
          <w:color w:val="767171" w:themeColor="background2" w:themeShade="80"/>
          <w:sz w:val="20"/>
          <w:szCs w:val="20"/>
        </w:rPr>
      </w:pPr>
      <w:r w:rsidRPr="00A73FCF">
        <w:rPr>
          <w:rFonts w:cs="Arial"/>
          <w:color w:val="767171" w:themeColor="background2" w:themeShade="80"/>
        </w:rPr>
        <w:t xml:space="preserve">I </w:t>
      </w:r>
      <w:proofErr w:type="spellStart"/>
      <w:r w:rsidRPr="00A73FCF">
        <w:rPr>
          <w:rFonts w:cs="Arial"/>
          <w:color w:val="767171" w:themeColor="background2" w:themeShade="80"/>
        </w:rPr>
        <w:t>received</w:t>
      </w:r>
      <w:proofErr w:type="spellEnd"/>
      <w:r w:rsidRPr="00A73FCF">
        <w:rPr>
          <w:rFonts w:cs="Arial"/>
          <w:color w:val="767171" w:themeColor="background2" w:themeShade="80"/>
        </w:rPr>
        <w:t xml:space="preserve">/ I </w:t>
      </w:r>
      <w:proofErr w:type="spellStart"/>
      <w:r w:rsidRPr="00A73FCF">
        <w:rPr>
          <w:rFonts w:cs="Arial"/>
          <w:color w:val="767171" w:themeColor="background2" w:themeShade="80"/>
        </w:rPr>
        <w:t>did</w:t>
      </w:r>
      <w:proofErr w:type="spellEnd"/>
      <w:r w:rsidRPr="00A73FCF">
        <w:rPr>
          <w:rFonts w:cs="Arial"/>
          <w:color w:val="767171" w:themeColor="background2" w:themeShade="80"/>
        </w:rPr>
        <w:t xml:space="preserve"> not </w:t>
      </w:r>
      <w:proofErr w:type="spellStart"/>
      <w:r w:rsidRPr="00A73FCF">
        <w:rPr>
          <w:rFonts w:cs="Arial"/>
          <w:color w:val="767171" w:themeColor="background2" w:themeShade="80"/>
        </w:rPr>
        <w:t>receive</w:t>
      </w:r>
      <w:proofErr w:type="spellEnd"/>
      <w:r w:rsidRPr="00A73FCF">
        <w:rPr>
          <w:rFonts w:cs="Arial"/>
          <w:color w:val="767171" w:themeColor="background2" w:themeShade="80"/>
        </w:rPr>
        <w:t xml:space="preserve"> * </w:t>
      </w:r>
      <w:proofErr w:type="spellStart"/>
      <w:r w:rsidRPr="00A73FCF">
        <w:rPr>
          <w:rFonts w:cs="Arial"/>
          <w:color w:val="767171" w:themeColor="background2" w:themeShade="80"/>
        </w:rPr>
        <w:t>doctoral</w:t>
      </w:r>
      <w:proofErr w:type="spellEnd"/>
      <w:r w:rsidRPr="00A73FCF">
        <w:rPr>
          <w:rFonts w:cs="Arial"/>
          <w:color w:val="767171" w:themeColor="background2" w:themeShade="8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</w:rPr>
        <w:t>scholarship</w:t>
      </w:r>
      <w:proofErr w:type="spellEnd"/>
      <w:r w:rsidRPr="00A73FCF">
        <w:rPr>
          <w:rFonts w:cs="Arial"/>
          <w:color w:val="767171" w:themeColor="background2" w:themeShade="80"/>
        </w:rPr>
        <w:t>:</w:t>
      </w:r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</w:p>
    <w:p w14:paraId="69E68B44" w14:textId="4C799A67" w:rsidR="00A73FCF" w:rsidRPr="00A73FCF" w:rsidRDefault="00A73FCF" w:rsidP="00F37EC7">
      <w:pPr>
        <w:pStyle w:val="Akapitzlist"/>
        <w:ind w:left="644"/>
        <w:jc w:val="both"/>
        <w:rPr>
          <w:rFonts w:cs="Arial"/>
          <w:color w:val="767171" w:themeColor="background2" w:themeShade="80"/>
          <w:sz w:val="20"/>
          <w:szCs w:val="20"/>
        </w:rPr>
      </w:pPr>
      <w:r w:rsidRPr="00A73FCF">
        <w:rPr>
          <w:rFonts w:cs="Arial"/>
          <w:color w:val="767171" w:themeColor="background2" w:themeShade="80"/>
          <w:sz w:val="20"/>
          <w:szCs w:val="20"/>
        </w:rPr>
        <w:t xml:space="preserve">In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case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positive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answear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,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please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provide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exact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period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receiving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doctoral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scholarship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and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name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university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where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it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was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granted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: </w:t>
      </w:r>
      <w:r w:rsidR="00F37EC7"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</w:p>
    <w:p w14:paraId="5E04E6F2" w14:textId="13729E19" w:rsidR="00094BE5" w:rsidRDefault="00094BE5" w:rsidP="00F37EC7">
      <w:pPr>
        <w:pStyle w:val="Akapitzlist"/>
        <w:ind w:left="644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…………………………………………………………………………………………………………........................................................................................................</w:t>
      </w:r>
      <w:r w:rsidR="009A61E1">
        <w:rPr>
          <w:rFonts w:cs="Arial"/>
        </w:rPr>
        <w:t>................</w:t>
      </w:r>
    </w:p>
    <w:p w14:paraId="24114AA6" w14:textId="77777777" w:rsidR="009A61E1" w:rsidRDefault="009A61E1" w:rsidP="00F37EC7">
      <w:pPr>
        <w:pStyle w:val="Akapitzlist"/>
        <w:ind w:left="644"/>
        <w:jc w:val="both"/>
      </w:pPr>
    </w:p>
    <w:p w14:paraId="7D1CAF1F" w14:textId="7517BB6C" w:rsidR="00094BE5" w:rsidRPr="00A73FCF" w:rsidRDefault="00094BE5" w:rsidP="00394225">
      <w:pPr>
        <w:pStyle w:val="Akapitzlist"/>
        <w:numPr>
          <w:ilvl w:val="1"/>
          <w:numId w:val="2"/>
        </w:numPr>
        <w:jc w:val="both"/>
      </w:pPr>
      <w:r>
        <w:t>posiadam / nie posiadam* orzeczenie o niepełnosprawności, orzeczenie o stopniu niepełnosprawności albo orzeczenie, o którym mowa w art. 5 oraz art. 62 ustawy z dnia 27 sierpnia 1997 r. o rehabilitacji zawodowej i społecznej oraz zatrudnianiu osób niepełnosprawnych</w:t>
      </w:r>
      <w:r>
        <w:rPr>
          <w:rFonts w:cs="Arial"/>
        </w:rPr>
        <w:t xml:space="preserve"> </w:t>
      </w:r>
      <w:r w:rsidRPr="00F37EC7">
        <w:rPr>
          <w:rFonts w:cs="Arial"/>
          <w:sz w:val="20"/>
          <w:szCs w:val="20"/>
        </w:rPr>
        <w:t>(</w:t>
      </w:r>
      <w:r w:rsidR="00CF4FF8" w:rsidRPr="00F37EC7">
        <w:rPr>
          <w:rFonts w:cs="Arial"/>
          <w:sz w:val="20"/>
          <w:szCs w:val="20"/>
        </w:rPr>
        <w:t>w</w:t>
      </w:r>
      <w:r w:rsidRPr="00F37EC7">
        <w:rPr>
          <w:rFonts w:cs="Arial"/>
          <w:sz w:val="20"/>
          <w:szCs w:val="20"/>
        </w:rPr>
        <w:t xml:space="preserve"> przypadku posiadania należy dołączyć kopię dokumentu potwierdzającego).</w:t>
      </w:r>
    </w:p>
    <w:p w14:paraId="2A7E0BB5" w14:textId="77777777" w:rsidR="00A73FCF" w:rsidRPr="00A73FCF" w:rsidRDefault="00A73FCF" w:rsidP="00A73FCF">
      <w:pPr>
        <w:pStyle w:val="Akapitzlist"/>
        <w:ind w:left="644"/>
        <w:jc w:val="both"/>
      </w:pPr>
    </w:p>
    <w:p w14:paraId="0FA50117" w14:textId="17731DFA" w:rsidR="00A73FCF" w:rsidRPr="00A73FCF" w:rsidRDefault="00A73FCF" w:rsidP="00A73FCF">
      <w:pPr>
        <w:ind w:left="644"/>
        <w:jc w:val="both"/>
        <w:rPr>
          <w:color w:val="767171" w:themeColor="background2" w:themeShade="80"/>
        </w:rPr>
      </w:pPr>
      <w:r w:rsidRPr="00A73FCF">
        <w:rPr>
          <w:color w:val="767171" w:themeColor="background2" w:themeShade="80"/>
        </w:rPr>
        <w:t xml:space="preserve">I </w:t>
      </w:r>
      <w:proofErr w:type="spellStart"/>
      <w:r w:rsidRPr="00A73FCF">
        <w:rPr>
          <w:color w:val="767171" w:themeColor="background2" w:themeShade="80"/>
        </w:rPr>
        <w:t>have</w:t>
      </w:r>
      <w:proofErr w:type="spellEnd"/>
      <w:r w:rsidRPr="00A73FCF">
        <w:rPr>
          <w:color w:val="767171" w:themeColor="background2" w:themeShade="80"/>
        </w:rPr>
        <w:t xml:space="preserve">/ I do not </w:t>
      </w:r>
      <w:proofErr w:type="spellStart"/>
      <w:r w:rsidRPr="00A73FCF">
        <w:rPr>
          <w:color w:val="767171" w:themeColor="background2" w:themeShade="80"/>
        </w:rPr>
        <w:t>have</w:t>
      </w:r>
      <w:proofErr w:type="spellEnd"/>
      <w:r w:rsidRPr="00A73FCF">
        <w:rPr>
          <w:color w:val="767171" w:themeColor="background2" w:themeShade="80"/>
        </w:rPr>
        <w:t xml:space="preserve"> * a </w:t>
      </w:r>
      <w:proofErr w:type="spellStart"/>
      <w:r w:rsidRPr="00A73FCF">
        <w:rPr>
          <w:color w:val="767171" w:themeColor="background2" w:themeShade="80"/>
        </w:rPr>
        <w:t>certificate</w:t>
      </w:r>
      <w:proofErr w:type="spellEnd"/>
      <w:r w:rsidRPr="00A73FCF">
        <w:rPr>
          <w:color w:val="767171" w:themeColor="background2" w:themeShade="80"/>
        </w:rPr>
        <w:t xml:space="preserve"> of </w:t>
      </w:r>
      <w:proofErr w:type="spellStart"/>
      <w:r w:rsidRPr="00A73FCF">
        <w:rPr>
          <w:color w:val="767171" w:themeColor="background2" w:themeShade="80"/>
        </w:rPr>
        <w:t>disability</w:t>
      </w:r>
      <w:proofErr w:type="spellEnd"/>
      <w:r w:rsidRPr="00A73FCF">
        <w:rPr>
          <w:color w:val="767171" w:themeColor="background2" w:themeShade="80"/>
        </w:rPr>
        <w:t xml:space="preserve">, a </w:t>
      </w:r>
      <w:proofErr w:type="spellStart"/>
      <w:r w:rsidRPr="00A73FCF">
        <w:rPr>
          <w:color w:val="767171" w:themeColor="background2" w:themeShade="80"/>
        </w:rPr>
        <w:t>certificate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about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disability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degree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or</w:t>
      </w:r>
      <w:proofErr w:type="spellEnd"/>
      <w:r w:rsidRPr="00A73FCF">
        <w:rPr>
          <w:color w:val="767171" w:themeColor="background2" w:themeShade="80"/>
        </w:rPr>
        <w:t xml:space="preserve"> a </w:t>
      </w:r>
      <w:proofErr w:type="spellStart"/>
      <w:r w:rsidRPr="00A73FCF">
        <w:rPr>
          <w:color w:val="767171" w:themeColor="background2" w:themeShade="80"/>
        </w:rPr>
        <w:t>decision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referred</w:t>
      </w:r>
      <w:proofErr w:type="spellEnd"/>
      <w:r w:rsidRPr="00A73FCF">
        <w:rPr>
          <w:color w:val="767171" w:themeColor="background2" w:themeShade="80"/>
        </w:rPr>
        <w:t xml:space="preserve"> to in art. 5 and art. 62 of the </w:t>
      </w:r>
      <w:proofErr w:type="spellStart"/>
      <w:r w:rsidRPr="00A73FCF">
        <w:rPr>
          <w:color w:val="767171" w:themeColor="background2" w:themeShade="80"/>
        </w:rPr>
        <w:t>Act</w:t>
      </w:r>
      <w:proofErr w:type="spellEnd"/>
      <w:r w:rsidRPr="00A73FCF">
        <w:rPr>
          <w:color w:val="767171" w:themeColor="background2" w:themeShade="80"/>
        </w:rPr>
        <w:t xml:space="preserve"> of 27 August 1997 on </w:t>
      </w:r>
      <w:proofErr w:type="spellStart"/>
      <w:r w:rsidRPr="00A73FCF">
        <w:rPr>
          <w:color w:val="767171" w:themeColor="background2" w:themeShade="80"/>
        </w:rPr>
        <w:t>vocational</w:t>
      </w:r>
      <w:proofErr w:type="spellEnd"/>
      <w:r w:rsidRPr="00A73FCF">
        <w:rPr>
          <w:color w:val="767171" w:themeColor="background2" w:themeShade="80"/>
        </w:rPr>
        <w:t xml:space="preserve"> and </w:t>
      </w:r>
      <w:proofErr w:type="spellStart"/>
      <w:r w:rsidRPr="00A73FCF">
        <w:rPr>
          <w:color w:val="767171" w:themeColor="background2" w:themeShade="80"/>
        </w:rPr>
        <w:t>social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rehabilitation</w:t>
      </w:r>
      <w:proofErr w:type="spellEnd"/>
      <w:r w:rsidRPr="00A73FCF">
        <w:rPr>
          <w:color w:val="767171" w:themeColor="background2" w:themeShade="80"/>
        </w:rPr>
        <w:t xml:space="preserve"> and </w:t>
      </w:r>
      <w:proofErr w:type="spellStart"/>
      <w:r w:rsidRPr="00A73FCF">
        <w:rPr>
          <w:color w:val="767171" w:themeColor="background2" w:themeShade="80"/>
        </w:rPr>
        <w:t>employment</w:t>
      </w:r>
      <w:proofErr w:type="spellEnd"/>
      <w:r w:rsidRPr="00A73FCF">
        <w:rPr>
          <w:color w:val="767171" w:themeColor="background2" w:themeShade="80"/>
        </w:rPr>
        <w:t xml:space="preserve"> of </w:t>
      </w:r>
      <w:proofErr w:type="spellStart"/>
      <w:r w:rsidRPr="00A73FCF">
        <w:rPr>
          <w:color w:val="767171" w:themeColor="background2" w:themeShade="80"/>
        </w:rPr>
        <w:t>disabled</w:t>
      </w:r>
      <w:proofErr w:type="spellEnd"/>
      <w:r w:rsidRPr="00A73FCF">
        <w:rPr>
          <w:color w:val="767171" w:themeColor="background2" w:themeShade="80"/>
        </w:rPr>
        <w:t xml:space="preserve"> </w:t>
      </w:r>
      <w:proofErr w:type="spellStart"/>
      <w:r w:rsidRPr="00A73FCF">
        <w:rPr>
          <w:color w:val="767171" w:themeColor="background2" w:themeShade="80"/>
        </w:rPr>
        <w:t>persons</w:t>
      </w:r>
      <w:proofErr w:type="spellEnd"/>
      <w:r w:rsidRPr="00A73FCF">
        <w:rPr>
          <w:color w:val="767171" w:themeColor="background2" w:themeShade="80"/>
        </w:rPr>
        <w:t xml:space="preserve"> </w:t>
      </w:r>
      <w:r w:rsidRPr="00A73FCF">
        <w:rPr>
          <w:rFonts w:cs="Arial"/>
          <w:color w:val="767171" w:themeColor="background2" w:themeShade="80"/>
          <w:sz w:val="20"/>
          <w:szCs w:val="20"/>
        </w:rPr>
        <w:t xml:space="preserve">(In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case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possession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, a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copy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of the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document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confirming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it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should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be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enclosed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>)</w:t>
      </w:r>
    </w:p>
    <w:p w14:paraId="507736F7" w14:textId="3651AC67" w:rsidR="00094BE5" w:rsidRDefault="00094BE5" w:rsidP="00094BE5">
      <w:pPr>
        <w:pStyle w:val="Akapitzlist"/>
        <w:ind w:left="644"/>
        <w:rPr>
          <w:rFonts w:cs="Arial"/>
          <w:sz w:val="20"/>
          <w:szCs w:val="20"/>
        </w:rPr>
      </w:pPr>
    </w:p>
    <w:p w14:paraId="764FC82D" w14:textId="6DBF619A" w:rsidR="00A73FCF" w:rsidRDefault="00A73FCF" w:rsidP="00094BE5">
      <w:pPr>
        <w:pStyle w:val="Akapitzlist"/>
        <w:ind w:left="644"/>
        <w:rPr>
          <w:rFonts w:cs="Arial"/>
          <w:sz w:val="20"/>
          <w:szCs w:val="20"/>
        </w:rPr>
      </w:pPr>
    </w:p>
    <w:p w14:paraId="62104981" w14:textId="77777777" w:rsidR="00A73FCF" w:rsidRDefault="00A73FCF" w:rsidP="00094BE5">
      <w:pPr>
        <w:pStyle w:val="Akapitzlist"/>
        <w:ind w:left="644"/>
        <w:rPr>
          <w:rFonts w:cs="Arial"/>
          <w:sz w:val="20"/>
          <w:szCs w:val="20"/>
        </w:rPr>
      </w:pPr>
    </w:p>
    <w:p w14:paraId="7FF49A1E" w14:textId="65C97BE3" w:rsidR="00A73FCF" w:rsidRDefault="00A73FCF" w:rsidP="00094BE5">
      <w:pPr>
        <w:rPr>
          <w:rFonts w:cs="Arial"/>
          <w:sz w:val="20"/>
          <w:szCs w:val="20"/>
        </w:rPr>
      </w:pPr>
    </w:p>
    <w:p w14:paraId="7DA2B191" w14:textId="77777777" w:rsidR="00A73FCF" w:rsidRDefault="00A73FCF" w:rsidP="00094BE5">
      <w:pPr>
        <w:rPr>
          <w:rFonts w:cs="Arial"/>
          <w:sz w:val="20"/>
          <w:szCs w:val="20"/>
        </w:rPr>
      </w:pPr>
    </w:p>
    <w:p w14:paraId="570373C2" w14:textId="77777777" w:rsidR="00094BE5" w:rsidRPr="00F37EC7" w:rsidRDefault="00094BE5" w:rsidP="00094BE5">
      <w:pPr>
        <w:rPr>
          <w:bCs/>
          <w:sz w:val="22"/>
          <w:szCs w:val="22"/>
        </w:rPr>
      </w:pPr>
      <w:r w:rsidRPr="00F37EC7">
        <w:rPr>
          <w:bCs/>
          <w:sz w:val="22"/>
          <w:szCs w:val="22"/>
        </w:rPr>
        <w:t>____________________</w:t>
      </w:r>
      <w:r w:rsidRPr="00F37EC7">
        <w:rPr>
          <w:bCs/>
          <w:sz w:val="22"/>
          <w:szCs w:val="22"/>
        </w:rPr>
        <w:tab/>
      </w:r>
      <w:r w:rsidRPr="00F37EC7">
        <w:rPr>
          <w:bCs/>
          <w:sz w:val="22"/>
          <w:szCs w:val="22"/>
        </w:rPr>
        <w:tab/>
      </w:r>
      <w:r w:rsidRPr="00F37EC7">
        <w:rPr>
          <w:bCs/>
          <w:sz w:val="22"/>
          <w:szCs w:val="22"/>
        </w:rPr>
        <w:tab/>
      </w:r>
      <w:r w:rsidRPr="00F37EC7">
        <w:rPr>
          <w:bCs/>
          <w:sz w:val="22"/>
          <w:szCs w:val="22"/>
        </w:rPr>
        <w:tab/>
      </w:r>
      <w:r w:rsidRPr="00F37EC7">
        <w:rPr>
          <w:bCs/>
          <w:sz w:val="22"/>
          <w:szCs w:val="22"/>
        </w:rPr>
        <w:tab/>
        <w:t>___________________________</w:t>
      </w:r>
    </w:p>
    <w:p w14:paraId="41FA663B" w14:textId="6C8C7EB5" w:rsidR="00A73FCF" w:rsidRDefault="00094BE5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  <w:r w:rsidRPr="00F37EC7">
        <w:rPr>
          <w:bCs/>
          <w:sz w:val="22"/>
          <w:szCs w:val="22"/>
        </w:rPr>
        <w:t xml:space="preserve">Miejscowość, data </w:t>
      </w:r>
      <w:r w:rsidR="00A73FCF">
        <w:rPr>
          <w:bCs/>
          <w:sz w:val="22"/>
          <w:szCs w:val="22"/>
        </w:rPr>
        <w:tab/>
      </w:r>
      <w:r w:rsidR="00A73FCF">
        <w:rPr>
          <w:bCs/>
          <w:sz w:val="22"/>
          <w:szCs w:val="22"/>
        </w:rPr>
        <w:tab/>
      </w:r>
      <w:r w:rsidR="00A73FCF">
        <w:rPr>
          <w:bCs/>
          <w:sz w:val="22"/>
          <w:szCs w:val="22"/>
        </w:rPr>
        <w:tab/>
      </w:r>
      <w:r w:rsidR="00A73FCF">
        <w:rPr>
          <w:bCs/>
          <w:sz w:val="22"/>
          <w:szCs w:val="22"/>
        </w:rPr>
        <w:tab/>
      </w:r>
      <w:r w:rsidR="00A73FCF">
        <w:rPr>
          <w:bCs/>
          <w:sz w:val="22"/>
          <w:szCs w:val="22"/>
        </w:rPr>
        <w:tab/>
      </w:r>
      <w:r w:rsidR="00A73FCF">
        <w:rPr>
          <w:bCs/>
          <w:sz w:val="22"/>
          <w:szCs w:val="22"/>
        </w:rPr>
        <w:tab/>
        <w:t>Podpis</w:t>
      </w:r>
    </w:p>
    <w:p w14:paraId="7B83E339" w14:textId="77777777" w:rsidR="00A103F9" w:rsidRDefault="00A73FCF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  <w:r w:rsidRPr="00A73FCF">
        <w:rPr>
          <w:bCs/>
          <w:color w:val="767171" w:themeColor="background2" w:themeShade="80"/>
          <w:sz w:val="22"/>
          <w:szCs w:val="22"/>
        </w:rPr>
        <w:t xml:space="preserve">Place, </w:t>
      </w:r>
      <w:proofErr w:type="spellStart"/>
      <w:r w:rsidRPr="00A73FCF">
        <w:rPr>
          <w:bCs/>
          <w:color w:val="767171" w:themeColor="background2" w:themeShade="80"/>
          <w:sz w:val="22"/>
          <w:szCs w:val="22"/>
        </w:rPr>
        <w:t>date</w:t>
      </w:r>
      <w:proofErr w:type="spellEnd"/>
      <w:r w:rsidR="00094BE5" w:rsidRPr="00A73FCF">
        <w:rPr>
          <w:bCs/>
          <w:color w:val="767171" w:themeColor="background2" w:themeShade="80"/>
          <w:sz w:val="22"/>
          <w:szCs w:val="22"/>
        </w:rPr>
        <w:t xml:space="preserve">                                </w:t>
      </w:r>
      <w:r w:rsidRPr="00A73FCF">
        <w:rPr>
          <w:bCs/>
          <w:color w:val="767171" w:themeColor="background2" w:themeShade="80"/>
          <w:sz w:val="22"/>
          <w:szCs w:val="22"/>
        </w:rPr>
        <w:tab/>
      </w:r>
      <w:r w:rsidRPr="00A73FCF">
        <w:rPr>
          <w:bCs/>
          <w:color w:val="767171" w:themeColor="background2" w:themeShade="80"/>
          <w:sz w:val="22"/>
          <w:szCs w:val="22"/>
        </w:rPr>
        <w:tab/>
      </w:r>
      <w:r w:rsidRPr="00A73FCF">
        <w:rPr>
          <w:bCs/>
          <w:color w:val="767171" w:themeColor="background2" w:themeShade="80"/>
          <w:sz w:val="22"/>
          <w:szCs w:val="22"/>
        </w:rPr>
        <w:tab/>
      </w:r>
      <w:r w:rsidRPr="00A73FCF">
        <w:rPr>
          <w:bCs/>
          <w:color w:val="767171" w:themeColor="background2" w:themeShade="80"/>
          <w:sz w:val="22"/>
          <w:szCs w:val="22"/>
        </w:rPr>
        <w:tab/>
      </w:r>
      <w:r w:rsidRPr="00A73FCF">
        <w:rPr>
          <w:bCs/>
          <w:color w:val="767171" w:themeColor="background2" w:themeShade="80"/>
          <w:sz w:val="22"/>
          <w:szCs w:val="22"/>
        </w:rPr>
        <w:tab/>
      </w:r>
      <w:proofErr w:type="spellStart"/>
      <w:r w:rsidRPr="00A73FCF">
        <w:rPr>
          <w:bCs/>
          <w:color w:val="767171" w:themeColor="background2" w:themeShade="80"/>
          <w:sz w:val="22"/>
          <w:szCs w:val="22"/>
        </w:rPr>
        <w:t>Signature</w:t>
      </w:r>
      <w:proofErr w:type="spellEnd"/>
      <w:r w:rsidR="00094BE5" w:rsidRPr="00A73FCF">
        <w:rPr>
          <w:bCs/>
          <w:color w:val="767171" w:themeColor="background2" w:themeShade="80"/>
          <w:sz w:val="22"/>
          <w:szCs w:val="22"/>
        </w:rPr>
        <w:t xml:space="preserve"> </w:t>
      </w:r>
      <w:r w:rsidR="00094BE5" w:rsidRPr="00F37EC7">
        <w:rPr>
          <w:bCs/>
          <w:sz w:val="22"/>
          <w:szCs w:val="22"/>
        </w:rPr>
        <w:t xml:space="preserve">        </w:t>
      </w:r>
    </w:p>
    <w:p w14:paraId="576FDE53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13C2D726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706BE7FB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478E8A05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57285037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77D0941C" w14:textId="77777777" w:rsidR="00A103F9" w:rsidRDefault="00A103F9" w:rsidP="00F37EC7">
      <w:pPr>
        <w:pStyle w:val="NormalnyWeb"/>
        <w:spacing w:before="0" w:after="0" w:line="360" w:lineRule="auto"/>
        <w:jc w:val="both"/>
        <w:rPr>
          <w:bCs/>
          <w:sz w:val="22"/>
          <w:szCs w:val="22"/>
        </w:rPr>
      </w:pPr>
    </w:p>
    <w:p w14:paraId="40A91D89" w14:textId="07C9D6B3" w:rsidR="00094BE5" w:rsidRPr="00A103F9" w:rsidRDefault="00A103F9" w:rsidP="00A103F9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*Niewłaściwe skreślić/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Delete</w:t>
      </w:r>
      <w:proofErr w:type="spellEnd"/>
      <w:r w:rsidRPr="00A73FCF">
        <w:rPr>
          <w:rFonts w:cs="Arial"/>
          <w:color w:val="767171" w:themeColor="background2" w:themeShade="80"/>
          <w:sz w:val="20"/>
          <w:szCs w:val="20"/>
        </w:rPr>
        <w:t xml:space="preserve"> as </w:t>
      </w:r>
      <w:proofErr w:type="spellStart"/>
      <w:r w:rsidRPr="00A73FCF">
        <w:rPr>
          <w:rFonts w:cs="Arial"/>
          <w:color w:val="767171" w:themeColor="background2" w:themeShade="80"/>
          <w:sz w:val="20"/>
          <w:szCs w:val="20"/>
        </w:rPr>
        <w:t>appriopriate</w:t>
      </w:r>
      <w:proofErr w:type="spellEnd"/>
      <w:r w:rsidR="00094BE5" w:rsidRPr="00F37EC7">
        <w:rPr>
          <w:bCs/>
          <w:sz w:val="22"/>
          <w:szCs w:val="22"/>
        </w:rPr>
        <w:t xml:space="preserve">                                  </w:t>
      </w:r>
    </w:p>
    <w:sectPr w:rsidR="00094BE5" w:rsidRPr="00A103F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30B63" w14:textId="77777777" w:rsidR="00C32EB9" w:rsidRDefault="00C32EB9" w:rsidP="00094BE5">
      <w:r>
        <w:separator/>
      </w:r>
    </w:p>
  </w:endnote>
  <w:endnote w:type="continuationSeparator" w:id="0">
    <w:p w14:paraId="4BCFD8E3" w14:textId="77777777" w:rsidR="00C32EB9" w:rsidRDefault="00C32EB9" w:rsidP="00094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90E003" w14:textId="77777777" w:rsidR="00C32EB9" w:rsidRDefault="00C32EB9" w:rsidP="00094BE5">
      <w:r>
        <w:separator/>
      </w:r>
    </w:p>
  </w:footnote>
  <w:footnote w:type="continuationSeparator" w:id="0">
    <w:p w14:paraId="67B8374C" w14:textId="77777777" w:rsidR="00C32EB9" w:rsidRDefault="00C32EB9" w:rsidP="00094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1751" w14:textId="36740B87" w:rsidR="00094BE5" w:rsidRPr="00A103F9" w:rsidRDefault="00094BE5" w:rsidP="00094BE5">
    <w:pPr>
      <w:jc w:val="right"/>
      <w:rPr>
        <w:rFonts w:cs="Arial"/>
        <w:i/>
        <w:iCs/>
        <w:sz w:val="16"/>
        <w:szCs w:val="16"/>
      </w:rPr>
    </w:pPr>
    <w:r w:rsidRPr="00A103F9">
      <w:rPr>
        <w:rFonts w:cs="Arial"/>
        <w:i/>
        <w:iCs/>
        <w:sz w:val="16"/>
        <w:szCs w:val="16"/>
      </w:rPr>
      <w:t>Załącznik nr 2 do Warunków i zasad rekrutacji</w:t>
    </w:r>
  </w:p>
  <w:p w14:paraId="10E3318C" w14:textId="280C80FF" w:rsidR="00594681" w:rsidRPr="00A103F9" w:rsidRDefault="00094BE5" w:rsidP="00094BE5">
    <w:pPr>
      <w:jc w:val="right"/>
      <w:rPr>
        <w:rFonts w:cs="Arial"/>
        <w:i/>
        <w:iCs/>
        <w:sz w:val="16"/>
        <w:szCs w:val="16"/>
      </w:rPr>
    </w:pPr>
    <w:r w:rsidRPr="00A103F9">
      <w:rPr>
        <w:rFonts w:cs="Arial"/>
        <w:i/>
        <w:iCs/>
        <w:sz w:val="16"/>
        <w:szCs w:val="16"/>
      </w:rPr>
      <w:t>do Szkoły Doktorskiej ASP  we  Wrocławiu</w:t>
    </w:r>
  </w:p>
  <w:p w14:paraId="02BD6E76" w14:textId="77777777" w:rsidR="00A73FCF" w:rsidRPr="00A103F9" w:rsidRDefault="00A73FCF" w:rsidP="00094BE5">
    <w:pPr>
      <w:jc w:val="right"/>
      <w:rPr>
        <w:rFonts w:cs="Arial"/>
        <w:i/>
        <w:iCs/>
        <w:sz w:val="16"/>
        <w:szCs w:val="16"/>
      </w:rPr>
    </w:pPr>
  </w:p>
  <w:p w14:paraId="4F73BB77" w14:textId="77777777" w:rsidR="00A103F9" w:rsidRDefault="00594681" w:rsidP="00094BE5">
    <w:pPr>
      <w:jc w:val="right"/>
      <w:rPr>
        <w:rFonts w:cs="Arial"/>
        <w:i/>
        <w:iCs/>
        <w:color w:val="767171" w:themeColor="background2" w:themeShade="80"/>
        <w:sz w:val="16"/>
        <w:szCs w:val="16"/>
      </w:rPr>
    </w:pPr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Appendix no. 2 to The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recruitment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conditions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and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rules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to the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Doctoral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School</w:t>
    </w:r>
  </w:p>
  <w:p w14:paraId="60596AD8" w14:textId="5D2E2CA6" w:rsidR="00094BE5" w:rsidRPr="00A103F9" w:rsidRDefault="00594681" w:rsidP="00094BE5">
    <w:pPr>
      <w:jc w:val="right"/>
      <w:rPr>
        <w:rFonts w:cs="Arial"/>
        <w:i/>
        <w:iCs/>
        <w:color w:val="767171" w:themeColor="background2" w:themeShade="80"/>
        <w:sz w:val="16"/>
        <w:szCs w:val="16"/>
      </w:rPr>
    </w:pPr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at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the Eugeniusz Geppert </w:t>
    </w:r>
    <w:proofErr w:type="spellStart"/>
    <w:r w:rsidRPr="00A103F9">
      <w:rPr>
        <w:rFonts w:cs="Arial"/>
        <w:i/>
        <w:iCs/>
        <w:color w:val="767171" w:themeColor="background2" w:themeShade="80"/>
        <w:sz w:val="16"/>
        <w:szCs w:val="16"/>
      </w:rPr>
      <w:t>Academy</w:t>
    </w:r>
    <w:proofErr w:type="spellEnd"/>
    <w:r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of Art and Design in Wrocław </w:t>
    </w:r>
    <w:r w:rsidR="00094BE5" w:rsidRPr="00A103F9">
      <w:rPr>
        <w:rFonts w:cs="Arial"/>
        <w:i/>
        <w:iCs/>
        <w:color w:val="767171" w:themeColor="background2" w:themeShade="80"/>
        <w:sz w:val="16"/>
        <w:szCs w:val="16"/>
      </w:rPr>
      <w:t xml:space="preserve"> </w:t>
    </w:r>
  </w:p>
  <w:p w14:paraId="61025719" w14:textId="77777777" w:rsidR="00094BE5" w:rsidRDefault="00094B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A0738"/>
    <w:multiLevelType w:val="multilevel"/>
    <w:tmpl w:val="2672476E"/>
    <w:lvl w:ilvl="0">
      <w:start w:val="1"/>
      <w:numFmt w:val="decimal"/>
      <w:lvlText w:val="%1."/>
      <w:lvlJc w:val="left"/>
      <w:pPr>
        <w:tabs>
          <w:tab w:val="num" w:pos="142"/>
        </w:tabs>
        <w:ind w:left="658" w:hanging="516"/>
      </w:pPr>
      <w:rPr>
        <w:rFonts w:cs="Times New Roman"/>
        <w:color w:val="800000"/>
        <w:highlight w:val="yellow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59" w:firstLine="59"/>
      </w:pPr>
      <w:rPr>
        <w:rFonts w:cs="Times New Roman"/>
        <w:color w:val="800000"/>
        <w:highlight w:val="yello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45"/>
        </w:tabs>
        <w:ind w:left="3645" w:hanging="405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917D01"/>
    <w:multiLevelType w:val="multilevel"/>
    <w:tmpl w:val="8C484482"/>
    <w:lvl w:ilvl="0">
      <w:start w:val="1"/>
      <w:numFmt w:val="decimal"/>
      <w:lvlText w:val="%1."/>
      <w:lvlJc w:val="left"/>
      <w:pPr>
        <w:tabs>
          <w:tab w:val="num" w:pos="142"/>
        </w:tabs>
        <w:ind w:left="658" w:hanging="516"/>
      </w:pPr>
      <w:rPr>
        <w:rFonts w:cs="Times New Roman" w:hint="default"/>
        <w:color w:val="800000"/>
      </w:rPr>
    </w:lvl>
    <w:lvl w:ilvl="1">
      <w:start w:val="2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59" w:firstLine="59"/>
      </w:pPr>
      <w:rPr>
        <w:rFonts w:cs="Times New Roman" w:hint="default"/>
        <w:color w:val="8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45"/>
        </w:tabs>
        <w:ind w:left="3645" w:hanging="40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55A"/>
    <w:rsid w:val="00094BE5"/>
    <w:rsid w:val="00132815"/>
    <w:rsid w:val="00280719"/>
    <w:rsid w:val="0028329A"/>
    <w:rsid w:val="00394225"/>
    <w:rsid w:val="003D255A"/>
    <w:rsid w:val="00476FBA"/>
    <w:rsid w:val="00594681"/>
    <w:rsid w:val="006B6F25"/>
    <w:rsid w:val="008E6AF5"/>
    <w:rsid w:val="009A61E1"/>
    <w:rsid w:val="00A103F9"/>
    <w:rsid w:val="00A73FCF"/>
    <w:rsid w:val="00BE4C31"/>
    <w:rsid w:val="00C32EB9"/>
    <w:rsid w:val="00CF4FF8"/>
    <w:rsid w:val="00EF69B1"/>
    <w:rsid w:val="00F12CFB"/>
    <w:rsid w:val="00F37EC7"/>
    <w:rsid w:val="00F66A8E"/>
    <w:rsid w:val="00F9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BBA4"/>
  <w15:chartTrackingRefBased/>
  <w15:docId w15:val="{33DB7983-4C84-4DD0-8EEB-942763E8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4B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7E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qFormat/>
    <w:rsid w:val="00094BE5"/>
    <w:pPr>
      <w:spacing w:before="280" w:after="280"/>
    </w:pPr>
  </w:style>
  <w:style w:type="paragraph" w:styleId="Akapitzlist">
    <w:name w:val="List Paragraph"/>
    <w:basedOn w:val="Normalny"/>
    <w:qFormat/>
    <w:rsid w:val="00094BE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094B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BE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94B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4BE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F37EC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5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Włodarczyk</dc:creator>
  <cp:keywords/>
  <dc:description/>
  <cp:lastModifiedBy>Anna Krzciuk</cp:lastModifiedBy>
  <cp:revision>2</cp:revision>
  <cp:lastPrinted>2023-12-14T09:27:00Z</cp:lastPrinted>
  <dcterms:created xsi:type="dcterms:W3CDTF">2024-01-03T09:08:00Z</dcterms:created>
  <dcterms:modified xsi:type="dcterms:W3CDTF">2024-01-03T09:08:00Z</dcterms:modified>
</cp:coreProperties>
</file>