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7EC0E" w14:textId="77777777" w:rsidR="005767AF" w:rsidRPr="00CC4DC9" w:rsidRDefault="005767AF" w:rsidP="005767AF">
      <w:pPr>
        <w:shd w:val="clear" w:color="auto" w:fill="FFFFFF"/>
        <w:spacing w:after="288" w:line="240" w:lineRule="auto"/>
        <w:jc w:val="center"/>
        <w:rPr>
          <w:rFonts w:ascii="Times New Roman" w:eastAsia="Arial" w:hAnsi="Times New Roman" w:cs="Times New Roman"/>
          <w:b/>
          <w:bCs/>
          <w:color w:val="0C5599"/>
          <w:sz w:val="24"/>
          <w:szCs w:val="24"/>
          <w:u w:color="0C5599"/>
        </w:rPr>
      </w:pPr>
      <w:r w:rsidRPr="00CC4DC9">
        <w:rPr>
          <w:rFonts w:ascii="Times New Roman" w:hAnsi="Times New Roman" w:cs="Times New Roman"/>
          <w:b/>
          <w:bCs/>
          <w:color w:val="0C5599"/>
          <w:sz w:val="24"/>
          <w:szCs w:val="24"/>
          <w:u w:color="0C5599"/>
        </w:rPr>
        <w:t>AKADEMIA SZTUK PIĘ</w:t>
      </w:r>
      <w:r w:rsidRPr="00CC4DC9">
        <w:rPr>
          <w:rFonts w:ascii="Times New Roman" w:hAnsi="Times New Roman" w:cs="Times New Roman"/>
          <w:b/>
          <w:bCs/>
          <w:color w:val="0C5599"/>
          <w:sz w:val="24"/>
          <w:szCs w:val="24"/>
          <w:u w:color="0C5599"/>
          <w:lang w:val="de-DE"/>
        </w:rPr>
        <w:t>KNYCH IM. EUGENIUSZA GEPPERTA WE WROC</w:t>
      </w:r>
      <w:r w:rsidRPr="00CC4DC9">
        <w:rPr>
          <w:rFonts w:ascii="Times New Roman" w:hAnsi="Times New Roman" w:cs="Times New Roman"/>
          <w:b/>
          <w:bCs/>
          <w:color w:val="0C5599"/>
          <w:sz w:val="24"/>
          <w:szCs w:val="24"/>
          <w:u w:color="0C5599"/>
        </w:rPr>
        <w:t>ŁAWIU</w:t>
      </w:r>
    </w:p>
    <w:p w14:paraId="2A678DF5" w14:textId="21B85B02" w:rsidR="005767AF" w:rsidRPr="00CC4DC9" w:rsidRDefault="005767AF" w:rsidP="005767A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666666"/>
          <w:sz w:val="20"/>
          <w:szCs w:val="20"/>
          <w:u w:color="666666"/>
        </w:rPr>
      </w:pPr>
      <w:r w:rsidRPr="00CC4DC9">
        <w:rPr>
          <w:rFonts w:ascii="Times New Roman" w:hAnsi="Times New Roman" w:cs="Times New Roman"/>
          <w:b/>
          <w:bCs/>
          <w:color w:val="666666"/>
          <w:sz w:val="20"/>
          <w:szCs w:val="20"/>
          <w:u w:color="666666"/>
        </w:rPr>
        <w:t>POSZUKUJE KANDYDATA NA STANOWISKO:</w:t>
      </w:r>
    </w:p>
    <w:p w14:paraId="29A23AF6" w14:textId="77777777" w:rsidR="00CC6D32" w:rsidRPr="00CC4DC9" w:rsidRDefault="00CC6D32" w:rsidP="005767AF">
      <w:pPr>
        <w:shd w:val="clear" w:color="auto" w:fill="FFFFFF"/>
        <w:spacing w:after="0" w:line="240" w:lineRule="auto"/>
        <w:jc w:val="center"/>
        <w:rPr>
          <w:rFonts w:ascii="Times New Roman" w:eastAsia="Arial" w:hAnsi="Times New Roman" w:cs="Times New Roman"/>
          <w:color w:val="666666"/>
          <w:sz w:val="20"/>
          <w:szCs w:val="20"/>
          <w:u w:color="666666"/>
        </w:rPr>
      </w:pPr>
    </w:p>
    <w:p w14:paraId="6D2852B9" w14:textId="4E1C9EA1" w:rsidR="009B796E" w:rsidRPr="009B796E" w:rsidRDefault="00C40A44" w:rsidP="009B796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262626"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2626"/>
          <w:kern w:val="36"/>
          <w:lang w:eastAsia="pl-PL"/>
        </w:rPr>
        <w:t>PRACOWNIK GOSPODARCZY</w:t>
      </w:r>
      <w:r w:rsidR="00BB0379">
        <w:rPr>
          <w:rFonts w:ascii="Times New Roman" w:eastAsia="Times New Roman" w:hAnsi="Times New Roman" w:cs="Times New Roman"/>
          <w:b/>
          <w:bCs/>
          <w:color w:val="262626"/>
          <w:kern w:val="36"/>
          <w:lang w:eastAsia="pl-PL"/>
        </w:rPr>
        <w:t xml:space="preserve">/ ELEKTRYK </w:t>
      </w:r>
    </w:p>
    <w:p w14:paraId="375E6D0D" w14:textId="4F56C383" w:rsidR="002960F4" w:rsidRDefault="002960F4" w:rsidP="002960F4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666666"/>
          <w:sz w:val="20"/>
          <w:szCs w:val="20"/>
          <w:lang w:eastAsia="pl-PL"/>
        </w:rPr>
      </w:pPr>
      <w:r w:rsidRPr="00CC4DC9">
        <w:rPr>
          <w:rFonts w:ascii="Times New Roman" w:eastAsia="Times New Roman" w:hAnsi="Times New Roman" w:cs="Times New Roman"/>
          <w:color w:val="666666"/>
          <w:sz w:val="20"/>
          <w:szCs w:val="20"/>
          <w:lang w:eastAsia="pl-PL"/>
        </w:rPr>
        <w:t>Miejsce pracy: Wrocław</w:t>
      </w:r>
    </w:p>
    <w:p w14:paraId="5806020C" w14:textId="77777777" w:rsidR="00C77E39" w:rsidRDefault="00C77E39" w:rsidP="00DF4F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62626"/>
          <w:lang w:eastAsia="pl-PL"/>
        </w:rPr>
      </w:pPr>
    </w:p>
    <w:p w14:paraId="4B9CD250" w14:textId="0E11B2D3" w:rsidR="00DF4F5E" w:rsidRDefault="00CC6D32" w:rsidP="00DF4F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62626"/>
          <w:lang w:eastAsia="pl-PL"/>
        </w:rPr>
      </w:pPr>
      <w:r w:rsidRPr="00CC4DC9">
        <w:rPr>
          <w:rFonts w:ascii="Times New Roman" w:eastAsia="Times New Roman" w:hAnsi="Times New Roman" w:cs="Times New Roman"/>
          <w:b/>
          <w:bCs/>
          <w:color w:val="262626"/>
          <w:lang w:eastAsia="pl-PL"/>
        </w:rPr>
        <w:t>Zakres obowiązków</w:t>
      </w:r>
      <w:r w:rsidR="002960F4" w:rsidRPr="00CC4DC9">
        <w:rPr>
          <w:rFonts w:ascii="Times New Roman" w:eastAsia="Times New Roman" w:hAnsi="Times New Roman" w:cs="Times New Roman"/>
          <w:b/>
          <w:bCs/>
          <w:color w:val="262626"/>
          <w:lang w:eastAsia="pl-PL"/>
        </w:rPr>
        <w:t>:</w:t>
      </w:r>
    </w:p>
    <w:p w14:paraId="4FDF5D53" w14:textId="685160FD" w:rsidR="00DF4F5E" w:rsidRPr="00DF4F5E" w:rsidRDefault="00DF4F5E" w:rsidP="00273A2C">
      <w:pPr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Open Sans" w:hAnsi="Open Sans"/>
          <w:sz w:val="20"/>
          <w:szCs w:val="20"/>
          <w:lang w:eastAsia="pl-PL"/>
        </w:rPr>
      </w:pPr>
      <w:r>
        <w:rPr>
          <w:rFonts w:ascii="Open Sans" w:hAnsi="Open Sans"/>
          <w:sz w:val="20"/>
          <w:szCs w:val="20"/>
          <w:lang w:eastAsia="pl-PL"/>
        </w:rPr>
        <w:t>n</w:t>
      </w:r>
      <w:r w:rsidRPr="00DF4F5E">
        <w:rPr>
          <w:rFonts w:ascii="Open Sans" w:hAnsi="Open Sans"/>
          <w:sz w:val="20"/>
          <w:szCs w:val="20"/>
          <w:lang w:eastAsia="pl-PL"/>
        </w:rPr>
        <w:t>adzór nad prawidłowym funkcjonowaniem urządzeń i instalacji zlokalizowanych w budynkach</w:t>
      </w:r>
    </w:p>
    <w:p w14:paraId="470C0F3F" w14:textId="24646AFD" w:rsidR="00DF4F5E" w:rsidRPr="00DF4F5E" w:rsidRDefault="00DF4F5E" w:rsidP="00273A2C">
      <w:pPr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Open Sans" w:hAnsi="Open Sans"/>
          <w:sz w:val="20"/>
          <w:szCs w:val="20"/>
          <w:lang w:eastAsia="pl-PL"/>
        </w:rPr>
      </w:pPr>
      <w:r>
        <w:rPr>
          <w:rFonts w:ascii="Open Sans" w:hAnsi="Open Sans"/>
          <w:sz w:val="20"/>
          <w:szCs w:val="20"/>
          <w:lang w:eastAsia="pl-PL"/>
        </w:rPr>
        <w:t>b</w:t>
      </w:r>
      <w:r w:rsidRPr="00DF4F5E">
        <w:rPr>
          <w:rFonts w:ascii="Open Sans" w:hAnsi="Open Sans"/>
          <w:sz w:val="20"/>
          <w:szCs w:val="20"/>
          <w:lang w:eastAsia="pl-PL"/>
        </w:rPr>
        <w:t>ieżąca obsługa, konserwacja, przeglądy oraz remonty instalacji i urządzeń technicznych</w:t>
      </w:r>
    </w:p>
    <w:p w14:paraId="34B1B26A" w14:textId="4E1645E8" w:rsidR="00DF4F5E" w:rsidRPr="00DF4F5E" w:rsidRDefault="00DF4F5E" w:rsidP="00273A2C">
      <w:pPr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Open Sans" w:hAnsi="Open Sans"/>
          <w:sz w:val="20"/>
          <w:szCs w:val="20"/>
          <w:lang w:eastAsia="pl-PL"/>
        </w:rPr>
      </w:pPr>
      <w:r>
        <w:rPr>
          <w:rFonts w:ascii="Open Sans" w:hAnsi="Open Sans"/>
          <w:sz w:val="20"/>
          <w:szCs w:val="20"/>
          <w:lang w:eastAsia="pl-PL"/>
        </w:rPr>
        <w:t>r</w:t>
      </w:r>
      <w:r w:rsidRPr="00DF4F5E">
        <w:rPr>
          <w:rFonts w:ascii="Open Sans" w:hAnsi="Open Sans"/>
          <w:sz w:val="20"/>
          <w:szCs w:val="20"/>
          <w:lang w:eastAsia="pl-PL"/>
        </w:rPr>
        <w:t>ozwiązywanie problemów technicznych, związanych ze sprawnością działania podległych urządzeń i systemów</w:t>
      </w:r>
    </w:p>
    <w:p w14:paraId="20164DC6" w14:textId="188FEC37" w:rsidR="00DF4F5E" w:rsidRPr="00DF4F5E" w:rsidRDefault="00DF4F5E" w:rsidP="00273A2C">
      <w:pPr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Open Sans" w:hAnsi="Open Sans"/>
          <w:sz w:val="20"/>
          <w:szCs w:val="20"/>
          <w:lang w:eastAsia="pl-PL"/>
        </w:rPr>
      </w:pPr>
      <w:r>
        <w:rPr>
          <w:rFonts w:ascii="Open Sans" w:hAnsi="Open Sans"/>
          <w:sz w:val="20"/>
          <w:szCs w:val="20"/>
          <w:lang w:eastAsia="pl-PL"/>
        </w:rPr>
        <w:t>m</w:t>
      </w:r>
      <w:r w:rsidRPr="00DF4F5E">
        <w:rPr>
          <w:rFonts w:ascii="Open Sans" w:hAnsi="Open Sans"/>
          <w:sz w:val="20"/>
          <w:szCs w:val="20"/>
          <w:lang w:eastAsia="pl-PL"/>
        </w:rPr>
        <w:t>onitorowanie pracy powierzonych urządzeń, usuwanie awarii</w:t>
      </w:r>
    </w:p>
    <w:p w14:paraId="12B2606D" w14:textId="4B022A1E" w:rsidR="00DF4F5E" w:rsidRPr="00DF4F5E" w:rsidRDefault="00DF4F5E" w:rsidP="00273A2C">
      <w:pPr>
        <w:numPr>
          <w:ilvl w:val="0"/>
          <w:numId w:val="20"/>
        </w:numPr>
        <w:spacing w:after="0" w:line="360" w:lineRule="auto"/>
        <w:ind w:left="284" w:hanging="284"/>
        <w:contextualSpacing/>
        <w:jc w:val="both"/>
        <w:rPr>
          <w:rFonts w:ascii="Open Sans" w:hAnsi="Open Sans" w:cs="Calibri"/>
          <w:iCs/>
          <w:sz w:val="20"/>
          <w:szCs w:val="20"/>
        </w:rPr>
      </w:pPr>
      <w:r>
        <w:rPr>
          <w:rFonts w:ascii="Open Sans" w:hAnsi="Open Sans" w:cs="Calibri"/>
          <w:iCs/>
          <w:sz w:val="20"/>
          <w:szCs w:val="20"/>
        </w:rPr>
        <w:t>r</w:t>
      </w:r>
      <w:r w:rsidRPr="00DF4F5E">
        <w:rPr>
          <w:rFonts w:ascii="Open Sans" w:hAnsi="Open Sans" w:cs="Calibri"/>
          <w:iCs/>
          <w:sz w:val="20"/>
          <w:szCs w:val="20"/>
        </w:rPr>
        <w:t>ealizacja okresowych przeglądów, konserwacji i oględzin urządzeń elektrycznych zgodnie z harmonogramem przeglądów</w:t>
      </w:r>
    </w:p>
    <w:p w14:paraId="442700D5" w14:textId="64A1357B" w:rsidR="00DF4F5E" w:rsidRPr="00DF4F5E" w:rsidRDefault="00DF4F5E" w:rsidP="00273A2C">
      <w:pPr>
        <w:numPr>
          <w:ilvl w:val="0"/>
          <w:numId w:val="20"/>
        </w:numPr>
        <w:spacing w:after="0" w:line="360" w:lineRule="auto"/>
        <w:ind w:left="284" w:hanging="284"/>
        <w:contextualSpacing/>
        <w:jc w:val="both"/>
        <w:rPr>
          <w:rFonts w:ascii="Open Sans" w:hAnsi="Open Sans" w:cs="Calibri"/>
          <w:iCs/>
          <w:sz w:val="20"/>
          <w:szCs w:val="20"/>
        </w:rPr>
      </w:pPr>
      <w:r>
        <w:rPr>
          <w:rFonts w:ascii="Open Sans" w:hAnsi="Open Sans" w:cs="Calibri"/>
          <w:iCs/>
          <w:sz w:val="20"/>
          <w:szCs w:val="20"/>
        </w:rPr>
        <w:t>r</w:t>
      </w:r>
      <w:r w:rsidRPr="00DF4F5E">
        <w:rPr>
          <w:rFonts w:ascii="Open Sans" w:hAnsi="Open Sans" w:cs="Calibri"/>
          <w:iCs/>
          <w:sz w:val="20"/>
          <w:szCs w:val="20"/>
        </w:rPr>
        <w:t>ealizacja napraw urządzeń elektrycznych, oświetlenia, na podstawie zgłoszonych do rejestru awarii elektrycznych wpisów lub w przypadku przekroczenia możliwości usunięcia nadzór nad firmam</w:t>
      </w:r>
      <w:r w:rsidR="00273A2C">
        <w:rPr>
          <w:rFonts w:ascii="Open Sans" w:hAnsi="Open Sans" w:cs="Calibri"/>
          <w:iCs/>
          <w:sz w:val="20"/>
          <w:szCs w:val="20"/>
        </w:rPr>
        <w:t>i zewnętrznymi w porozumieniu z </w:t>
      </w:r>
      <w:r w:rsidRPr="00DF4F5E">
        <w:rPr>
          <w:rFonts w:ascii="Open Sans" w:hAnsi="Open Sans" w:cs="Calibri"/>
          <w:iCs/>
          <w:sz w:val="20"/>
          <w:szCs w:val="20"/>
        </w:rPr>
        <w:t>kierownikiem działu</w:t>
      </w:r>
    </w:p>
    <w:p w14:paraId="2757BB54" w14:textId="7C2323AF" w:rsidR="00DF4F5E" w:rsidRPr="00DF4F5E" w:rsidRDefault="00DF4F5E" w:rsidP="00273A2C">
      <w:pPr>
        <w:numPr>
          <w:ilvl w:val="0"/>
          <w:numId w:val="20"/>
        </w:numPr>
        <w:spacing w:after="0" w:line="360" w:lineRule="auto"/>
        <w:ind w:left="284" w:hanging="284"/>
        <w:contextualSpacing/>
        <w:jc w:val="both"/>
        <w:rPr>
          <w:rFonts w:ascii="Open Sans" w:hAnsi="Open Sans" w:cs="Calibri"/>
          <w:iCs/>
          <w:sz w:val="20"/>
          <w:szCs w:val="20"/>
        </w:rPr>
      </w:pPr>
      <w:r>
        <w:rPr>
          <w:rFonts w:ascii="Open Sans" w:hAnsi="Open Sans" w:cs="Calibri"/>
          <w:iCs/>
          <w:sz w:val="20"/>
          <w:szCs w:val="20"/>
        </w:rPr>
        <w:t>w</w:t>
      </w:r>
      <w:r w:rsidRPr="00DF4F5E">
        <w:rPr>
          <w:rFonts w:ascii="Open Sans" w:hAnsi="Open Sans" w:cs="Calibri"/>
          <w:iCs/>
          <w:sz w:val="20"/>
          <w:szCs w:val="20"/>
        </w:rPr>
        <w:t>ykonywanie nowych linii zasilania do nowo montowanych urządzeń elektrycznych (230/400V)</w:t>
      </w:r>
    </w:p>
    <w:p w14:paraId="6BBA5816" w14:textId="516D471B" w:rsidR="00DF4F5E" w:rsidRDefault="00DF4F5E" w:rsidP="00273A2C">
      <w:pPr>
        <w:numPr>
          <w:ilvl w:val="0"/>
          <w:numId w:val="20"/>
        </w:numPr>
        <w:spacing w:after="0" w:line="360" w:lineRule="auto"/>
        <w:ind w:left="284" w:hanging="284"/>
        <w:contextualSpacing/>
        <w:jc w:val="both"/>
        <w:rPr>
          <w:rFonts w:ascii="Open Sans" w:hAnsi="Open Sans" w:cs="Calibri"/>
          <w:iCs/>
          <w:sz w:val="20"/>
          <w:szCs w:val="20"/>
        </w:rPr>
      </w:pPr>
      <w:r>
        <w:rPr>
          <w:rFonts w:ascii="Open Sans" w:hAnsi="Open Sans" w:cs="Calibri"/>
          <w:iCs/>
          <w:sz w:val="20"/>
          <w:szCs w:val="20"/>
        </w:rPr>
        <w:t>w</w:t>
      </w:r>
      <w:r w:rsidRPr="00DF4F5E">
        <w:rPr>
          <w:rFonts w:ascii="Open Sans" w:hAnsi="Open Sans" w:cs="Calibri"/>
          <w:iCs/>
          <w:sz w:val="20"/>
          <w:szCs w:val="20"/>
        </w:rPr>
        <w:t>ykonywanie nowych instalacji oświetleniowych</w:t>
      </w:r>
    </w:p>
    <w:p w14:paraId="1FE9C6B7" w14:textId="09F70587" w:rsidR="00951710" w:rsidRPr="00DF4F5E" w:rsidRDefault="00951710" w:rsidP="00273A2C">
      <w:pPr>
        <w:numPr>
          <w:ilvl w:val="0"/>
          <w:numId w:val="20"/>
        </w:numPr>
        <w:spacing w:after="0" w:line="360" w:lineRule="auto"/>
        <w:ind w:left="284" w:hanging="284"/>
        <w:contextualSpacing/>
        <w:jc w:val="both"/>
        <w:rPr>
          <w:rFonts w:ascii="Open Sans" w:hAnsi="Open Sans" w:cs="Calibri"/>
          <w:iCs/>
          <w:sz w:val="20"/>
          <w:szCs w:val="20"/>
        </w:rPr>
      </w:pPr>
      <w:r>
        <w:rPr>
          <w:rFonts w:ascii="Open Sans" w:hAnsi="Open Sans" w:cs="Calibri"/>
          <w:iCs/>
          <w:sz w:val="20"/>
          <w:szCs w:val="20"/>
        </w:rPr>
        <w:t>udział w pracach związanych bieżącym utrzymaniem budynków</w:t>
      </w:r>
      <w:r w:rsidR="004F4AB4">
        <w:rPr>
          <w:rFonts w:ascii="Open Sans" w:hAnsi="Open Sans" w:cs="Calibri"/>
          <w:iCs/>
          <w:sz w:val="20"/>
          <w:szCs w:val="20"/>
        </w:rPr>
        <w:t xml:space="preserve"> i </w:t>
      </w:r>
      <w:r w:rsidR="00A02686">
        <w:rPr>
          <w:rFonts w:ascii="Open Sans" w:hAnsi="Open Sans" w:cs="Calibri"/>
          <w:iCs/>
          <w:sz w:val="20"/>
          <w:szCs w:val="20"/>
        </w:rPr>
        <w:t>terenów Uczelni</w:t>
      </w:r>
    </w:p>
    <w:p w14:paraId="2A48028D" w14:textId="66D22446" w:rsidR="004E797D" w:rsidRPr="00CC4DC9" w:rsidRDefault="004E797D" w:rsidP="00727E05">
      <w:pPr>
        <w:pStyle w:val="Bezodstpw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06C6EBE4" w14:textId="11407A9B" w:rsidR="00DF4F5E" w:rsidRPr="00DF4F5E" w:rsidRDefault="002960F4" w:rsidP="00DF4F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62626"/>
          <w:lang w:eastAsia="pl-PL"/>
        </w:rPr>
      </w:pPr>
      <w:r w:rsidRPr="00CC4DC9">
        <w:rPr>
          <w:rFonts w:ascii="Times New Roman" w:eastAsia="Times New Roman" w:hAnsi="Times New Roman" w:cs="Times New Roman"/>
          <w:b/>
          <w:bCs/>
          <w:color w:val="262626"/>
          <w:lang w:eastAsia="pl-PL"/>
        </w:rPr>
        <w:t>Wymagania:</w:t>
      </w:r>
    </w:p>
    <w:p w14:paraId="76D96927" w14:textId="481A4B73" w:rsidR="00DF4F5E" w:rsidRPr="00273A2C" w:rsidRDefault="00DF4F5E" w:rsidP="00DF4F5E">
      <w:pPr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73A2C">
        <w:rPr>
          <w:rFonts w:ascii="Times New Roman" w:hAnsi="Times New Roman" w:cs="Times New Roman"/>
          <w:sz w:val="20"/>
          <w:szCs w:val="20"/>
        </w:rPr>
        <w:t>doświadczenie na stanowisku elektryka min. 5 lat (dokumenty stwierdzające zatrudnienie na stanowisku do wglądu)</w:t>
      </w:r>
    </w:p>
    <w:p w14:paraId="0DA3E5D9" w14:textId="69B7E619" w:rsidR="00DF4F5E" w:rsidRPr="00DF4F5E" w:rsidRDefault="00DF4F5E" w:rsidP="00DF4F5E">
      <w:pPr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</w:t>
      </w:r>
      <w:r w:rsidRPr="00DF4F5E">
        <w:rPr>
          <w:rFonts w:ascii="Times New Roman" w:hAnsi="Times New Roman" w:cs="Times New Roman"/>
          <w:sz w:val="20"/>
          <w:szCs w:val="20"/>
        </w:rPr>
        <w:t>miejętność czytania dokumentacji technicznej</w:t>
      </w:r>
      <w:r w:rsidR="00A02686">
        <w:rPr>
          <w:rFonts w:ascii="Times New Roman" w:hAnsi="Times New Roman" w:cs="Times New Roman"/>
          <w:sz w:val="20"/>
          <w:szCs w:val="20"/>
        </w:rPr>
        <w:t xml:space="preserve"> w tym sche</w:t>
      </w:r>
      <w:r w:rsidR="00C77E39">
        <w:rPr>
          <w:rFonts w:ascii="Times New Roman" w:hAnsi="Times New Roman" w:cs="Times New Roman"/>
          <w:sz w:val="20"/>
          <w:szCs w:val="20"/>
        </w:rPr>
        <w:t>matów elektrycznych i blokowych</w:t>
      </w:r>
    </w:p>
    <w:p w14:paraId="63B576CB" w14:textId="2E23715C" w:rsidR="00DF4F5E" w:rsidRPr="00DF4F5E" w:rsidRDefault="00DF4F5E" w:rsidP="00DF4F5E">
      <w:pPr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</w:t>
      </w:r>
      <w:r w:rsidRPr="00DF4F5E">
        <w:rPr>
          <w:rFonts w:ascii="Times New Roman" w:hAnsi="Times New Roman" w:cs="Times New Roman"/>
          <w:sz w:val="20"/>
          <w:szCs w:val="20"/>
        </w:rPr>
        <w:t>aktyczna znajomość zagadnień związanych z eksploatacją obiektu wielkopowierzchniowego, obiektu przemysłowego</w:t>
      </w:r>
      <w:bookmarkStart w:id="0" w:name="_GoBack"/>
      <w:bookmarkEnd w:id="0"/>
    </w:p>
    <w:p w14:paraId="67457F9C" w14:textId="1775DE53" w:rsidR="00DF4F5E" w:rsidRPr="00DF4F5E" w:rsidRDefault="00DF4F5E" w:rsidP="00DF4F5E">
      <w:pPr>
        <w:numPr>
          <w:ilvl w:val="0"/>
          <w:numId w:val="18"/>
        </w:numPr>
        <w:spacing w:after="0" w:line="360" w:lineRule="auto"/>
        <w:ind w:left="284" w:hanging="284"/>
        <w:contextualSpacing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z</w:t>
      </w:r>
      <w:r w:rsidRPr="00DF4F5E">
        <w:rPr>
          <w:rFonts w:ascii="Times New Roman" w:hAnsi="Times New Roman" w:cs="Times New Roman"/>
          <w:sz w:val="20"/>
          <w:szCs w:val="20"/>
          <w:lang w:eastAsia="pl-PL"/>
        </w:rPr>
        <w:t>najomość prac ogólnobudowlanych</w:t>
      </w:r>
      <w:r w:rsidR="00951710">
        <w:rPr>
          <w:rFonts w:ascii="Times New Roman" w:hAnsi="Times New Roman" w:cs="Times New Roman"/>
          <w:sz w:val="20"/>
          <w:szCs w:val="20"/>
          <w:lang w:eastAsia="pl-PL"/>
        </w:rPr>
        <w:t>, jak prace montażowe,</w:t>
      </w:r>
      <w:r w:rsidR="00A02686">
        <w:rPr>
          <w:rFonts w:ascii="Times New Roman" w:hAnsi="Times New Roman" w:cs="Times New Roman"/>
          <w:sz w:val="20"/>
          <w:szCs w:val="20"/>
          <w:lang w:eastAsia="pl-PL"/>
        </w:rPr>
        <w:t xml:space="preserve"> drobne prace remontowe,</w:t>
      </w:r>
      <w:r w:rsidR="00C77E39">
        <w:rPr>
          <w:rFonts w:ascii="Times New Roman" w:hAnsi="Times New Roman" w:cs="Times New Roman"/>
          <w:sz w:val="20"/>
          <w:szCs w:val="20"/>
          <w:lang w:eastAsia="pl-PL"/>
        </w:rPr>
        <w:t xml:space="preserve"> malowanie</w:t>
      </w:r>
    </w:p>
    <w:p w14:paraId="3316C58E" w14:textId="3D7361F2" w:rsidR="00DF4F5E" w:rsidRDefault="00DF4F5E" w:rsidP="00DF4F5E">
      <w:pPr>
        <w:spacing w:after="0" w:line="360" w:lineRule="auto"/>
        <w:ind w:left="284"/>
        <w:contextualSpacing/>
        <w:rPr>
          <w:rFonts w:ascii="Times New Roman" w:hAnsi="Times New Roman" w:cs="Times New Roman"/>
          <w:sz w:val="20"/>
          <w:szCs w:val="20"/>
          <w:lang w:eastAsia="pl-PL"/>
        </w:rPr>
      </w:pPr>
    </w:p>
    <w:p w14:paraId="70085F3A" w14:textId="77777777" w:rsidR="00DF4F5E" w:rsidRPr="00142386" w:rsidRDefault="00DF4F5E" w:rsidP="00DF4F5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C4DC9">
        <w:rPr>
          <w:rFonts w:ascii="Times New Roman" w:hAnsi="Times New Roman" w:cs="Times New Roman"/>
          <w:b/>
          <w:bCs/>
        </w:rPr>
        <w:t xml:space="preserve">Mile </w:t>
      </w:r>
      <w:r w:rsidRPr="00142386">
        <w:rPr>
          <w:rFonts w:ascii="Times New Roman" w:hAnsi="Times New Roman" w:cs="Times New Roman"/>
          <w:b/>
          <w:bCs/>
        </w:rPr>
        <w:t>widziane:</w:t>
      </w:r>
    </w:p>
    <w:p w14:paraId="1359AB76" w14:textId="1C931DC3" w:rsidR="00DF4F5E" w:rsidRDefault="00DF4F5E" w:rsidP="00DF4F5E">
      <w:pPr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DF4F5E">
        <w:rPr>
          <w:rFonts w:ascii="Times New Roman" w:hAnsi="Times New Roman" w:cs="Times New Roman"/>
          <w:sz w:val="20"/>
          <w:szCs w:val="20"/>
        </w:rPr>
        <w:t xml:space="preserve">doświadczenie z instalacjami średniego napięcia do 20 </w:t>
      </w:r>
      <w:proofErr w:type="spellStart"/>
      <w:r w:rsidR="00951710">
        <w:rPr>
          <w:rFonts w:ascii="Times New Roman" w:hAnsi="Times New Roman" w:cs="Times New Roman"/>
          <w:sz w:val="20"/>
          <w:szCs w:val="20"/>
        </w:rPr>
        <w:t>kV</w:t>
      </w:r>
      <w:proofErr w:type="spellEnd"/>
    </w:p>
    <w:p w14:paraId="7F35F303" w14:textId="7AA6BDDC" w:rsidR="00D775DC" w:rsidRPr="00DF4F5E" w:rsidRDefault="00D775DC" w:rsidP="00DF4F5E">
      <w:pPr>
        <w:numPr>
          <w:ilvl w:val="0"/>
          <w:numId w:val="19"/>
        </w:numPr>
        <w:spacing w:after="0" w:line="36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</w:t>
      </w:r>
      <w:r w:rsidRPr="00DF4F5E">
        <w:rPr>
          <w:rFonts w:ascii="Times New Roman" w:hAnsi="Times New Roman" w:cs="Times New Roman"/>
          <w:sz w:val="20"/>
          <w:szCs w:val="20"/>
        </w:rPr>
        <w:t>prawnienia eksploatacyjne SEP do 1kV w zakresie pomiarów</w:t>
      </w:r>
      <w:r w:rsidR="00C77E39">
        <w:rPr>
          <w:rFonts w:ascii="Times New Roman" w:hAnsi="Times New Roman" w:cs="Times New Roman"/>
          <w:sz w:val="20"/>
          <w:szCs w:val="20"/>
        </w:rPr>
        <w:t xml:space="preserve">, </w:t>
      </w:r>
      <w:r w:rsidR="00C77E39" w:rsidRPr="00DF4F5E">
        <w:rPr>
          <w:rFonts w:ascii="Times New Roman" w:hAnsi="Times New Roman" w:cs="Times New Roman"/>
          <w:sz w:val="20"/>
          <w:szCs w:val="20"/>
        </w:rPr>
        <w:t>konserwacji, remontu, montażu</w:t>
      </w:r>
    </w:p>
    <w:p w14:paraId="40478323" w14:textId="21AA9479" w:rsidR="00A02686" w:rsidRDefault="00DF4F5E" w:rsidP="00625961">
      <w:pPr>
        <w:numPr>
          <w:ilvl w:val="0"/>
          <w:numId w:val="18"/>
        </w:numPr>
        <w:spacing w:after="0" w:line="360" w:lineRule="auto"/>
        <w:ind w:left="284" w:hanging="284"/>
        <w:contextualSpacing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A02686">
        <w:rPr>
          <w:rFonts w:ascii="Times New Roman" w:hAnsi="Times New Roman" w:cs="Times New Roman"/>
          <w:sz w:val="20"/>
          <w:szCs w:val="20"/>
          <w:lang w:eastAsia="pl-PL"/>
        </w:rPr>
        <w:t>znajomość budowy i obsługi instalacji</w:t>
      </w:r>
      <w:r w:rsidR="00A02686">
        <w:rPr>
          <w:rFonts w:ascii="Times New Roman" w:hAnsi="Times New Roman" w:cs="Times New Roman"/>
          <w:sz w:val="20"/>
          <w:szCs w:val="20"/>
          <w:lang w:eastAsia="pl-PL"/>
        </w:rPr>
        <w:t xml:space="preserve"> elektrycznych do 1kV</w:t>
      </w:r>
      <w:r w:rsidRPr="00A02686">
        <w:rPr>
          <w:rFonts w:ascii="Times New Roman" w:hAnsi="Times New Roman" w:cs="Times New Roman"/>
          <w:sz w:val="20"/>
          <w:szCs w:val="20"/>
          <w:lang w:eastAsia="pl-PL"/>
        </w:rPr>
        <w:t xml:space="preserve"> oraz urządzeń elektrycznych</w:t>
      </w:r>
      <w:r w:rsidR="00A02686">
        <w:rPr>
          <w:rFonts w:ascii="Times New Roman" w:hAnsi="Times New Roman" w:cs="Times New Roman"/>
          <w:sz w:val="20"/>
          <w:szCs w:val="20"/>
          <w:lang w:eastAsia="pl-PL"/>
        </w:rPr>
        <w:t xml:space="preserve"> takich jak piece wykorzystujące oporowe elementy grzewcze</w:t>
      </w:r>
      <w:r w:rsidRPr="00A02686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</w:p>
    <w:p w14:paraId="2C712785" w14:textId="401F4785" w:rsidR="00A02686" w:rsidRDefault="00A02686" w:rsidP="00625961">
      <w:pPr>
        <w:numPr>
          <w:ilvl w:val="0"/>
          <w:numId w:val="18"/>
        </w:numPr>
        <w:spacing w:after="0" w:line="360" w:lineRule="auto"/>
        <w:ind w:left="284" w:hanging="284"/>
        <w:contextualSpacing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 xml:space="preserve">znajomość budowy i obsługi urządzeń </w:t>
      </w:r>
      <w:r w:rsidR="00DF4F5E" w:rsidRPr="00A02686">
        <w:rPr>
          <w:rFonts w:ascii="Times New Roman" w:hAnsi="Times New Roman" w:cs="Times New Roman"/>
          <w:sz w:val="20"/>
          <w:szCs w:val="20"/>
          <w:lang w:eastAsia="pl-PL"/>
        </w:rPr>
        <w:t>wentylacyjnych i klimatyzacyjnych</w:t>
      </w:r>
      <w:r w:rsidR="004F4AB4" w:rsidRPr="00A02686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eastAsia="pl-PL"/>
        </w:rPr>
        <w:t>instalacji sprężonego powietrza,</w:t>
      </w:r>
    </w:p>
    <w:p w14:paraId="40A1528F" w14:textId="77777777" w:rsidR="00DF4F5E" w:rsidRPr="00DF4F5E" w:rsidRDefault="00DF4F5E" w:rsidP="00DF4F5E">
      <w:pPr>
        <w:spacing w:after="0" w:line="360" w:lineRule="auto"/>
        <w:ind w:left="284"/>
        <w:contextualSpacing/>
        <w:rPr>
          <w:rFonts w:ascii="Times New Roman" w:hAnsi="Times New Roman" w:cs="Times New Roman"/>
          <w:sz w:val="20"/>
          <w:szCs w:val="20"/>
          <w:lang w:eastAsia="pl-PL"/>
        </w:rPr>
      </w:pPr>
    </w:p>
    <w:p w14:paraId="7CD2383E" w14:textId="4F9110EC" w:rsidR="00DF4F5E" w:rsidRPr="00CC4DC9" w:rsidRDefault="002960F4" w:rsidP="00DF4F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62626"/>
          <w:lang w:eastAsia="pl-PL"/>
        </w:rPr>
      </w:pPr>
      <w:r w:rsidRPr="00CC4DC9">
        <w:rPr>
          <w:rFonts w:ascii="Times New Roman" w:eastAsia="Times New Roman" w:hAnsi="Times New Roman" w:cs="Times New Roman"/>
          <w:b/>
          <w:bCs/>
          <w:color w:val="262626"/>
          <w:lang w:eastAsia="pl-PL"/>
        </w:rPr>
        <w:t>Oferujemy:</w:t>
      </w:r>
    </w:p>
    <w:p w14:paraId="0C59E044" w14:textId="2549A6EC" w:rsidR="005767AF" w:rsidRPr="00CC4DC9" w:rsidRDefault="005767AF" w:rsidP="00DF4F5E">
      <w:pPr>
        <w:pStyle w:val="Akapitzlist"/>
        <w:numPr>
          <w:ilvl w:val="0"/>
          <w:numId w:val="15"/>
        </w:numPr>
        <w:shd w:val="clear" w:color="auto" w:fill="FFFFFF"/>
        <w:tabs>
          <w:tab w:val="clear" w:pos="720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C4DC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stabilne zatrudnienie na umowę o pracę na pełny etat</w:t>
      </w:r>
    </w:p>
    <w:p w14:paraId="084F664E" w14:textId="3147E91D" w:rsidR="005767AF" w:rsidRPr="00CC4DC9" w:rsidRDefault="005767AF" w:rsidP="00DF4F5E">
      <w:pPr>
        <w:pStyle w:val="Akapitzlist"/>
        <w:numPr>
          <w:ilvl w:val="0"/>
          <w:numId w:val="15"/>
        </w:num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C4DC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termin rozpoczęcia pracy: </w:t>
      </w:r>
      <w:r w:rsidR="00DF4F5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09</w:t>
      </w:r>
      <w:r w:rsidR="00B3797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.2025</w:t>
      </w:r>
      <w:r w:rsidRPr="00CC4DC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 r.</w:t>
      </w:r>
    </w:p>
    <w:p w14:paraId="6914728F" w14:textId="23C7CEDC" w:rsidR="005767AF" w:rsidRPr="00CC4DC9" w:rsidRDefault="005767AF" w:rsidP="00DF4F5E">
      <w:pPr>
        <w:numPr>
          <w:ilvl w:val="0"/>
          <w:numId w:val="15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C4DC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dopłaty do wypoczynku pracownika i jego rodziny</w:t>
      </w:r>
    </w:p>
    <w:p w14:paraId="507BC8F1" w14:textId="4357A656" w:rsidR="005767AF" w:rsidRPr="00CC4DC9" w:rsidRDefault="005767AF" w:rsidP="00DF4F5E">
      <w:pPr>
        <w:numPr>
          <w:ilvl w:val="0"/>
          <w:numId w:val="15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C4DC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świadczenie świąteczne raz w roku</w:t>
      </w:r>
    </w:p>
    <w:p w14:paraId="37D89C18" w14:textId="0B21613F" w:rsidR="005767AF" w:rsidRDefault="005767AF" w:rsidP="00DF4F5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dodatkowe wynagrodzenie roczne, tzw. „trzynastka”</w:t>
      </w:r>
    </w:p>
    <w:p w14:paraId="1A9C7106" w14:textId="6F0004C6" w:rsidR="0040562F" w:rsidRPr="0040562F" w:rsidRDefault="0040562F" w:rsidP="00DF4F5E">
      <w:pPr>
        <w:pStyle w:val="Akapitzlist"/>
        <w:numPr>
          <w:ilvl w:val="0"/>
          <w:numId w:val="15"/>
        </w:numPr>
        <w:spacing w:after="0" w:line="36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40562F">
        <w:rPr>
          <w:rFonts w:ascii="Times New Roman" w:hAnsi="Times New Roman" w:cs="Times New Roman"/>
          <w:sz w:val="20"/>
          <w:szCs w:val="20"/>
        </w:rPr>
        <w:t>możliwość korzystania z Kasy Zapomogowo-Pożyczkowej</w:t>
      </w:r>
    </w:p>
    <w:p w14:paraId="55B46AAD" w14:textId="3B7C2950" w:rsidR="005767AF" w:rsidRPr="00CC4DC9" w:rsidRDefault="005767AF" w:rsidP="00DF4F5E">
      <w:pPr>
        <w:pStyle w:val="Akapitzlist"/>
        <w:numPr>
          <w:ilvl w:val="0"/>
          <w:numId w:val="15"/>
        </w:num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C4DC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ciekawą pracę, możliwość rozwoju zawodowego i poszerzenia kwalifikacji.</w:t>
      </w:r>
    </w:p>
    <w:p w14:paraId="7A2DDCC8" w14:textId="77777777" w:rsidR="00DD554B" w:rsidRPr="00CC4DC9" w:rsidRDefault="00DD554B" w:rsidP="00576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0"/>
          <w:szCs w:val="20"/>
          <w:lang w:eastAsia="pl-PL"/>
        </w:rPr>
      </w:pPr>
    </w:p>
    <w:p w14:paraId="4474FAE8" w14:textId="2EC6C864" w:rsidR="005767AF" w:rsidRDefault="005767AF" w:rsidP="003F7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0"/>
          <w:szCs w:val="20"/>
          <w:lang w:eastAsia="pl-PL"/>
        </w:rPr>
      </w:pPr>
    </w:p>
    <w:p w14:paraId="1B02696A" w14:textId="4692CD1E" w:rsidR="00DF4F5E" w:rsidRDefault="00DF4F5E" w:rsidP="003F7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0"/>
          <w:szCs w:val="20"/>
          <w:lang w:eastAsia="pl-PL"/>
        </w:rPr>
      </w:pPr>
    </w:p>
    <w:p w14:paraId="08D3C7ED" w14:textId="37755575" w:rsidR="00DF4F5E" w:rsidRDefault="00DF4F5E" w:rsidP="003F7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0"/>
          <w:szCs w:val="20"/>
          <w:lang w:eastAsia="pl-PL"/>
        </w:rPr>
      </w:pPr>
    </w:p>
    <w:p w14:paraId="2B5C46B7" w14:textId="77777777" w:rsidR="00C77E39" w:rsidRDefault="00C77E39" w:rsidP="003F7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0"/>
          <w:szCs w:val="20"/>
          <w:lang w:eastAsia="pl-PL"/>
        </w:rPr>
      </w:pPr>
    </w:p>
    <w:p w14:paraId="64F79397" w14:textId="77777777" w:rsidR="00DF4F5E" w:rsidRPr="00CC4DC9" w:rsidRDefault="00DF4F5E" w:rsidP="003F77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0"/>
          <w:szCs w:val="20"/>
          <w:lang w:eastAsia="pl-PL"/>
        </w:rPr>
      </w:pPr>
    </w:p>
    <w:p w14:paraId="754C2284" w14:textId="77777777" w:rsidR="002960F4" w:rsidRPr="00CC4DC9" w:rsidRDefault="002960F4" w:rsidP="00296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0"/>
          <w:szCs w:val="20"/>
          <w:lang w:eastAsia="pl-PL"/>
        </w:rPr>
      </w:pPr>
      <w:r w:rsidRPr="00CC4DC9">
        <w:rPr>
          <w:rFonts w:ascii="Times New Roman" w:eastAsia="Times New Roman" w:hAnsi="Times New Roman" w:cs="Times New Roman"/>
          <w:color w:val="666666"/>
          <w:sz w:val="20"/>
          <w:szCs w:val="20"/>
          <w:lang w:eastAsia="pl-PL"/>
        </w:rPr>
        <w:lastRenderedPageBreak/>
        <w:t> </w:t>
      </w:r>
    </w:p>
    <w:p w14:paraId="2A2AEEBB" w14:textId="77777777" w:rsidR="005767AF" w:rsidRPr="00CC4DC9" w:rsidRDefault="005767AF" w:rsidP="005767AF">
      <w:pPr>
        <w:spacing w:after="12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C4DC9">
        <w:rPr>
          <w:rFonts w:ascii="Times New Roman" w:hAnsi="Times New Roman" w:cs="Times New Roman"/>
          <w:b/>
          <w:bCs/>
          <w:sz w:val="20"/>
          <w:szCs w:val="20"/>
        </w:rPr>
        <w:t>Klauzula zgody:</w:t>
      </w:r>
    </w:p>
    <w:p w14:paraId="4C1535B4" w14:textId="77777777" w:rsidR="005767AF" w:rsidRPr="00CC4DC9" w:rsidRDefault="005767AF" w:rsidP="005767AF">
      <w:pPr>
        <w:pStyle w:val="Akapitzlist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 xml:space="preserve">Wyrażam zgodę na przetwarzanie moich danych osobowych zawartych w przesłanych dokumentach aplikacyjnych, które wykraczają poza zakres wskazany w przepisach prawa pracy, w celach organizacji i przeprowadzenia rekrutacji. </w:t>
      </w:r>
    </w:p>
    <w:p w14:paraId="64BA15F3" w14:textId="77777777" w:rsidR="005767AF" w:rsidRPr="00CC4DC9" w:rsidRDefault="005767AF" w:rsidP="005767AF">
      <w:pPr>
        <w:pStyle w:val="Akapitzlist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Posiadam wiedzę, że podanie danych jest dobrowolne.</w:t>
      </w:r>
    </w:p>
    <w:p w14:paraId="51E90A21" w14:textId="77777777" w:rsidR="005767AF" w:rsidRPr="00CC4DC9" w:rsidRDefault="005767AF" w:rsidP="005767AF">
      <w:pPr>
        <w:pStyle w:val="Akapitzlist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Wiem, że w każdej chwili mogę wycofać moją zgodę pisząc na adres e-mail: kadry@asp.wroc.pl. Wycofanie mojej zgody nie wpłynie jednak na zgodność z prawem przetwarzania, którego dokonano na podstawie mojej zgody przed jej wycofaniem.</w:t>
      </w:r>
    </w:p>
    <w:p w14:paraId="743681AE" w14:textId="77777777" w:rsidR="005767AF" w:rsidRPr="00CC4DC9" w:rsidRDefault="005767AF" w:rsidP="005767AF">
      <w:pPr>
        <w:pStyle w:val="Akapitzlist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Przyjmuję do wiadomości</w:t>
      </w:r>
      <w:r w:rsidRPr="00CC4DC9">
        <w:rPr>
          <w:rFonts w:ascii="Times New Roman" w:hAnsi="Times New Roman" w:cs="Times New Roman"/>
          <w:sz w:val="20"/>
          <w:szCs w:val="20"/>
          <w:lang w:val="it-IT"/>
        </w:rPr>
        <w:t>, i</w:t>
      </w:r>
      <w:r w:rsidRPr="00CC4DC9">
        <w:rPr>
          <w:rFonts w:ascii="Times New Roman" w:hAnsi="Times New Roman" w:cs="Times New Roman"/>
          <w:sz w:val="20"/>
          <w:szCs w:val="20"/>
        </w:rPr>
        <w:t>ż administratorem danych osobowych jest Akademia Sztuk Pięknych im. Eugeniusza Gepperta we Wrocławiu, Plac Polski 3/4, 50-156 Wrocław.</w:t>
      </w:r>
    </w:p>
    <w:p w14:paraId="6A19ED6A" w14:textId="77777777" w:rsidR="005767AF" w:rsidRPr="00CC4DC9" w:rsidRDefault="005767AF" w:rsidP="005767A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7FB5E96D" w14:textId="77777777" w:rsidR="005767AF" w:rsidRPr="00CC4DC9" w:rsidRDefault="005767AF" w:rsidP="005767AF">
      <w:pPr>
        <w:spacing w:after="12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C4DC9">
        <w:rPr>
          <w:rFonts w:ascii="Times New Roman" w:hAnsi="Times New Roman" w:cs="Times New Roman"/>
          <w:b/>
          <w:bCs/>
          <w:sz w:val="20"/>
          <w:szCs w:val="20"/>
        </w:rPr>
        <w:t>Podstawa prawna:</w:t>
      </w:r>
    </w:p>
    <w:p w14:paraId="00C8E659" w14:textId="77777777" w:rsidR="005767AF" w:rsidRPr="00CC4DC9" w:rsidRDefault="005767AF" w:rsidP="005767AF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art. 22</w:t>
      </w:r>
      <w:r w:rsidRPr="00CC4DC9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CC4DC9">
        <w:rPr>
          <w:rFonts w:ascii="Times New Roman" w:hAnsi="Times New Roman" w:cs="Times New Roman"/>
          <w:sz w:val="20"/>
          <w:szCs w:val="20"/>
        </w:rPr>
        <w:t xml:space="preserve"> § </w:t>
      </w:r>
      <w:r w:rsidRPr="00CC4DC9">
        <w:rPr>
          <w:rFonts w:ascii="Times New Roman" w:hAnsi="Times New Roman" w:cs="Times New Roman"/>
          <w:sz w:val="20"/>
          <w:szCs w:val="20"/>
          <w:lang w:val="it-IT"/>
        </w:rPr>
        <w:t xml:space="preserve">1 i </w:t>
      </w:r>
      <w:r w:rsidRPr="00CC4DC9">
        <w:rPr>
          <w:rFonts w:ascii="Times New Roman" w:hAnsi="Times New Roman" w:cs="Times New Roman"/>
          <w:sz w:val="20"/>
          <w:szCs w:val="20"/>
        </w:rPr>
        <w:t>§ 2, art. 22</w:t>
      </w:r>
      <w:r w:rsidRPr="00CC4DC9">
        <w:rPr>
          <w:rFonts w:ascii="Times New Roman" w:hAnsi="Times New Roman" w:cs="Times New Roman"/>
          <w:sz w:val="20"/>
          <w:szCs w:val="20"/>
          <w:vertAlign w:val="superscript"/>
        </w:rPr>
        <w:t>1a</w:t>
      </w:r>
      <w:r w:rsidRPr="00CC4DC9">
        <w:rPr>
          <w:rFonts w:ascii="Times New Roman" w:hAnsi="Times New Roman" w:cs="Times New Roman"/>
          <w:sz w:val="20"/>
          <w:szCs w:val="20"/>
        </w:rPr>
        <w:t xml:space="preserve"> Kodeksu pracy (Dz. U. 1974 nr 24 poz. 141)</w:t>
      </w:r>
    </w:p>
    <w:p w14:paraId="36399F9A" w14:textId="77777777" w:rsidR="005767AF" w:rsidRPr="00CC4DC9" w:rsidRDefault="005767AF" w:rsidP="005767AF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art. 6 ust. 1 lit. a, art. 6 ust. 1 lit. b Rozporządzenie Parlamentu Europejskiego i Rady (UE) 2016/679 z dnia 27 kwietnia 2016 r. w sprawie ochrony os</w:t>
      </w:r>
      <w:r w:rsidRPr="00CC4DC9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CC4DC9">
        <w:rPr>
          <w:rFonts w:ascii="Times New Roman" w:hAnsi="Times New Roman" w:cs="Times New Roman"/>
          <w:sz w:val="20"/>
          <w:szCs w:val="20"/>
        </w:rPr>
        <w:t>b fizycznych w związku z przetwarzaniem danych osobowych i w sprawie swobodnego przepływu takich danych oraz uchylenia dyrektywy 95/46/WE (ogólne rozporządzenie o ochronie danych).</w:t>
      </w:r>
    </w:p>
    <w:p w14:paraId="50178482" w14:textId="77777777" w:rsidR="00172787" w:rsidRPr="00CC4DC9" w:rsidRDefault="00172787" w:rsidP="004653E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1434BEA" w14:textId="77777777" w:rsidR="00172787" w:rsidRPr="00CC4DC9" w:rsidRDefault="00172787" w:rsidP="004653E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DC41DEE" w14:textId="77777777" w:rsidR="00571476" w:rsidRPr="00CC4DC9" w:rsidRDefault="00571476" w:rsidP="0057147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</w:t>
      </w:r>
      <w:r w:rsidR="004653E2" w:rsidRPr="00CC4DC9">
        <w:rPr>
          <w:rFonts w:ascii="Times New Roman" w:hAnsi="Times New Roman" w:cs="Times New Roman"/>
          <w:sz w:val="20"/>
          <w:szCs w:val="20"/>
        </w:rPr>
        <w:t xml:space="preserve"> </w:t>
      </w:r>
      <w:r w:rsidRPr="00CC4DC9">
        <w:rPr>
          <w:rFonts w:ascii="Times New Roman" w:hAnsi="Times New Roman" w:cs="Times New Roman"/>
          <w:sz w:val="20"/>
          <w:szCs w:val="20"/>
        </w:rPr>
        <w:t xml:space="preserve"> </w:t>
      </w:r>
      <w:r w:rsidR="004653E2" w:rsidRPr="00CC4DC9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CC4DC9">
        <w:rPr>
          <w:rFonts w:ascii="Times New Roman" w:hAnsi="Times New Roman" w:cs="Times New Roman"/>
          <w:sz w:val="20"/>
          <w:szCs w:val="20"/>
        </w:rPr>
        <w:t>. . . . . . . . . . . . . . . . . . . . . . . . . . . . . . . . . .</w:t>
      </w:r>
    </w:p>
    <w:p w14:paraId="67BD3011" w14:textId="77777777" w:rsidR="00571476" w:rsidRPr="00CC4DC9" w:rsidRDefault="00571476" w:rsidP="0057147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</w:r>
      <w:r w:rsidRPr="00CC4DC9">
        <w:rPr>
          <w:rFonts w:ascii="Times New Roman" w:hAnsi="Times New Roman" w:cs="Times New Roman"/>
          <w:sz w:val="20"/>
          <w:szCs w:val="20"/>
        </w:rPr>
        <w:tab/>
        <w:t xml:space="preserve">                         </w:t>
      </w:r>
      <w:r w:rsidR="00587F79" w:rsidRPr="00CC4DC9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CC4DC9">
        <w:rPr>
          <w:rFonts w:ascii="Times New Roman" w:hAnsi="Times New Roman" w:cs="Times New Roman"/>
          <w:sz w:val="20"/>
          <w:szCs w:val="20"/>
        </w:rPr>
        <w:t>data i podpis</w:t>
      </w:r>
    </w:p>
    <w:p w14:paraId="5FE9D8B6" w14:textId="77777777" w:rsidR="00571476" w:rsidRPr="00CC4DC9" w:rsidRDefault="00571476" w:rsidP="00571476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3C0371E" w14:textId="77777777" w:rsidR="005767AF" w:rsidRPr="00CC4DC9" w:rsidRDefault="005767AF" w:rsidP="005767A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C4DC9">
        <w:rPr>
          <w:rFonts w:ascii="Times New Roman" w:hAnsi="Times New Roman" w:cs="Times New Roman"/>
          <w:b/>
          <w:bCs/>
          <w:sz w:val="20"/>
          <w:szCs w:val="20"/>
        </w:rPr>
        <w:t>Klauzula informacyjna:</w:t>
      </w:r>
    </w:p>
    <w:p w14:paraId="000F3253" w14:textId="77777777" w:rsidR="005767AF" w:rsidRPr="00CC4DC9" w:rsidRDefault="005767AF" w:rsidP="005767AF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Administratorem Pani/Pana danych osobowych jest Akademia Sztuk Pięknych im. Eugeniusza Gepperta we Wrocławiu, plac Polski 3/4, 50-156 Wrocław. Administrator danych powołał inspektora ochrony danych nadzorującego prawidłowość przetwarzania danych osobowych, z którym można skontaktować się za pośrednictwem adresu e-mail: iod@asp.wroc.pl.</w:t>
      </w:r>
    </w:p>
    <w:p w14:paraId="620A4502" w14:textId="77777777" w:rsidR="005767AF" w:rsidRPr="00CC4DC9" w:rsidRDefault="005767AF" w:rsidP="005767AF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Pani/Pana dane osobowe przetwarzane będą dla celu organizacji i przeprowadzenia rekrutacji na stanowisko pracy. Podstawą do przetwarzania danych osobowych jest art. 22</w:t>
      </w:r>
      <w:r w:rsidRPr="00CC4DC9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CC4DC9">
        <w:rPr>
          <w:rFonts w:ascii="Times New Roman" w:hAnsi="Times New Roman" w:cs="Times New Roman"/>
          <w:sz w:val="20"/>
          <w:szCs w:val="20"/>
        </w:rPr>
        <w:t xml:space="preserve"> § </w:t>
      </w:r>
      <w:r w:rsidRPr="00CC4DC9">
        <w:rPr>
          <w:rFonts w:ascii="Times New Roman" w:hAnsi="Times New Roman" w:cs="Times New Roman"/>
          <w:sz w:val="20"/>
          <w:szCs w:val="20"/>
          <w:lang w:val="it-IT"/>
        </w:rPr>
        <w:t xml:space="preserve">1 i </w:t>
      </w:r>
      <w:r w:rsidRPr="00CC4DC9">
        <w:rPr>
          <w:rFonts w:ascii="Times New Roman" w:hAnsi="Times New Roman" w:cs="Times New Roman"/>
          <w:sz w:val="20"/>
          <w:szCs w:val="20"/>
        </w:rPr>
        <w:t>§ 2 Kodeksu pracy oraz zgoda na przetwarzanie danych osobowych w szerszym zakresie niż wskazanych w przepisach Kodeksu pracy, jeżeli została udzielona.</w:t>
      </w:r>
    </w:p>
    <w:p w14:paraId="3F065A09" w14:textId="77777777" w:rsidR="005767AF" w:rsidRPr="00CC4DC9" w:rsidRDefault="005767AF" w:rsidP="005767AF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Podanie danych jest dobrowolne, jednak konieczne do realizacji cel</w:t>
      </w:r>
      <w:r w:rsidRPr="00CC4DC9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CC4DC9">
        <w:rPr>
          <w:rFonts w:ascii="Times New Roman" w:hAnsi="Times New Roman" w:cs="Times New Roman"/>
          <w:sz w:val="20"/>
          <w:szCs w:val="20"/>
        </w:rPr>
        <w:t>w, do jakich zostały zebrane.</w:t>
      </w:r>
    </w:p>
    <w:p w14:paraId="71B8D97E" w14:textId="77777777" w:rsidR="005767AF" w:rsidRPr="00CC4DC9" w:rsidRDefault="005767AF" w:rsidP="005767AF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Dane nie będą udostępniane podmiotom zewnętrznym z wyjątkiem przypadków przewidzianych przepisami prawa.</w:t>
      </w:r>
    </w:p>
    <w:p w14:paraId="5B7CA8E3" w14:textId="77777777" w:rsidR="005767AF" w:rsidRPr="00CC4DC9" w:rsidRDefault="005767AF" w:rsidP="005767AF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Dane przechowywane będą przez okres niezbędny do realizacji wyżej określonych cel</w:t>
      </w:r>
      <w:r w:rsidRPr="00CC4DC9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CC4DC9">
        <w:rPr>
          <w:rFonts w:ascii="Times New Roman" w:hAnsi="Times New Roman" w:cs="Times New Roman"/>
          <w:sz w:val="20"/>
          <w:szCs w:val="20"/>
        </w:rPr>
        <w:t>w.</w:t>
      </w:r>
    </w:p>
    <w:p w14:paraId="5867FEE1" w14:textId="77777777" w:rsidR="005767AF" w:rsidRPr="00CC4DC9" w:rsidRDefault="005767AF" w:rsidP="005767AF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Posiada Pani/Pan prawo dostępu do treści swoich danych oraz, z zastrzeżeniem przepis</w:t>
      </w:r>
      <w:r w:rsidRPr="00CC4DC9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CC4DC9">
        <w:rPr>
          <w:rFonts w:ascii="Times New Roman" w:hAnsi="Times New Roman" w:cs="Times New Roman"/>
          <w:sz w:val="20"/>
          <w:szCs w:val="20"/>
        </w:rPr>
        <w:t>w prawa: prawo ich sprostowania, usunięcia, ograniczenia przetwarzania, prawo do przenoszenia danych, prawo do wniesienia sprzeciwu, prawo do cofnięcia zgody w dowolnym momencie.</w:t>
      </w:r>
    </w:p>
    <w:p w14:paraId="28A9E597" w14:textId="77777777" w:rsidR="005767AF" w:rsidRPr="00CC4DC9" w:rsidRDefault="005767AF" w:rsidP="005767AF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Ma Pani/Pan prawo do wniesienia skargi do Prezesa Urzędu Ochrony Danych Osobowych.</w:t>
      </w:r>
    </w:p>
    <w:p w14:paraId="1B8321AC" w14:textId="7CB8D3CA" w:rsidR="00571476" w:rsidRPr="00CC4DC9" w:rsidRDefault="005767AF" w:rsidP="00571476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CC4DC9">
        <w:rPr>
          <w:rFonts w:ascii="Times New Roman" w:hAnsi="Times New Roman" w:cs="Times New Roman"/>
          <w:sz w:val="20"/>
          <w:szCs w:val="20"/>
        </w:rPr>
        <w:t>Pani/Pana dane nie będą przetwarzane w sposób zautomatyzowany i nie będą poddawane profilowaniu.</w:t>
      </w:r>
    </w:p>
    <w:p w14:paraId="10AF74DE" w14:textId="77777777" w:rsidR="009A3FD6" w:rsidRPr="00CC4DC9" w:rsidRDefault="009A3FD6">
      <w:pPr>
        <w:rPr>
          <w:rFonts w:ascii="Times New Roman" w:hAnsi="Times New Roman" w:cs="Times New Roman"/>
        </w:rPr>
      </w:pPr>
    </w:p>
    <w:sectPr w:rsidR="009A3FD6" w:rsidRPr="00CC4DC9" w:rsidSect="00FA1163">
      <w:pgSz w:w="11905" w:h="16837"/>
      <w:pgMar w:top="568" w:right="1134" w:bottom="567" w:left="851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173"/>
    <w:multiLevelType w:val="hybridMultilevel"/>
    <w:tmpl w:val="D004CAE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02F66"/>
    <w:multiLevelType w:val="hybridMultilevel"/>
    <w:tmpl w:val="3FD88EA4"/>
    <w:styleLink w:val="Zaimportowanystyl6"/>
    <w:lvl w:ilvl="0" w:tplc="A628F8A2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5320CB0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DACF716">
      <w:start w:val="1"/>
      <w:numFmt w:val="lowerRoman"/>
      <w:lvlText w:val="%3."/>
      <w:lvlJc w:val="left"/>
      <w:pPr>
        <w:ind w:left="172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388F14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A024A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522698">
      <w:start w:val="1"/>
      <w:numFmt w:val="lowerRoman"/>
      <w:lvlText w:val="%6."/>
      <w:lvlJc w:val="left"/>
      <w:pPr>
        <w:ind w:left="38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EC8D27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1EE9A6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F4133A">
      <w:start w:val="1"/>
      <w:numFmt w:val="lowerRoman"/>
      <w:lvlText w:val="%9."/>
      <w:lvlJc w:val="left"/>
      <w:pPr>
        <w:ind w:left="604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9B3481E"/>
    <w:multiLevelType w:val="hybridMultilevel"/>
    <w:tmpl w:val="3FD88EA4"/>
    <w:numStyleLink w:val="Zaimportowanystyl6"/>
  </w:abstractNum>
  <w:abstractNum w:abstractNumId="3" w15:restartNumberingAfterBreak="0">
    <w:nsid w:val="11CF5EBC"/>
    <w:multiLevelType w:val="multilevel"/>
    <w:tmpl w:val="55CA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F2C75"/>
    <w:multiLevelType w:val="hybridMultilevel"/>
    <w:tmpl w:val="64AA3E6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35455F"/>
    <w:multiLevelType w:val="multilevel"/>
    <w:tmpl w:val="38BA9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BC1656"/>
    <w:multiLevelType w:val="hybridMultilevel"/>
    <w:tmpl w:val="4E1E42B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B5B5E"/>
    <w:multiLevelType w:val="hybridMultilevel"/>
    <w:tmpl w:val="FFE8F524"/>
    <w:styleLink w:val="Zaimportowanystyl4"/>
    <w:lvl w:ilvl="0" w:tplc="1C3A268C">
      <w:start w:val="1"/>
      <w:numFmt w:val="decimal"/>
      <w:suff w:val="nothing"/>
      <w:lvlText w:val="%1."/>
      <w:lvlJc w:val="left"/>
      <w:pPr>
        <w:ind w:left="140" w:hanging="14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E10A522">
      <w:start w:val="1"/>
      <w:numFmt w:val="decimal"/>
      <w:lvlText w:val="%2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64054C0">
      <w:start w:val="1"/>
      <w:numFmt w:val="decimal"/>
      <w:lvlText w:val="%3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06A1500">
      <w:start w:val="1"/>
      <w:numFmt w:val="decimal"/>
      <w:lvlText w:val="%4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383F34">
      <w:start w:val="1"/>
      <w:numFmt w:val="decimal"/>
      <w:lvlText w:val="%5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E0BC66">
      <w:start w:val="1"/>
      <w:numFmt w:val="decimal"/>
      <w:lvlText w:val="%6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266DAC">
      <w:start w:val="1"/>
      <w:numFmt w:val="decimal"/>
      <w:lvlText w:val="%7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F6EDDC">
      <w:start w:val="1"/>
      <w:numFmt w:val="decimal"/>
      <w:lvlText w:val="%8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26C726">
      <w:start w:val="1"/>
      <w:numFmt w:val="decimal"/>
      <w:lvlText w:val="%9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8380286"/>
    <w:multiLevelType w:val="multilevel"/>
    <w:tmpl w:val="024094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1E1B6D"/>
    <w:multiLevelType w:val="hybridMultilevel"/>
    <w:tmpl w:val="AE625C9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E8231F"/>
    <w:multiLevelType w:val="hybridMultilevel"/>
    <w:tmpl w:val="8772A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8A5B16"/>
    <w:multiLevelType w:val="hybridMultilevel"/>
    <w:tmpl w:val="568A4920"/>
    <w:numStyleLink w:val="Zaimportowanystyl20"/>
  </w:abstractNum>
  <w:abstractNum w:abstractNumId="12" w15:restartNumberingAfterBreak="0">
    <w:nsid w:val="436A7CE4"/>
    <w:multiLevelType w:val="hybridMultilevel"/>
    <w:tmpl w:val="FFE8F524"/>
    <w:numStyleLink w:val="Zaimportowanystyl4"/>
  </w:abstractNum>
  <w:abstractNum w:abstractNumId="13" w15:restartNumberingAfterBreak="0">
    <w:nsid w:val="4910253F"/>
    <w:multiLevelType w:val="hybridMultilevel"/>
    <w:tmpl w:val="568A4920"/>
    <w:styleLink w:val="Zaimportowanystyl20"/>
    <w:lvl w:ilvl="0" w:tplc="A9D26EF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203A0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A64AC2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B86852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A8CB70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0EB936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F665F46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AEB9C4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C66F336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4B705FAC"/>
    <w:multiLevelType w:val="hybridMultilevel"/>
    <w:tmpl w:val="4F4EB3FA"/>
    <w:lvl w:ilvl="0" w:tplc="6E8A0F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E5618D"/>
    <w:multiLevelType w:val="hybridMultilevel"/>
    <w:tmpl w:val="61905E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5F2F6A"/>
    <w:multiLevelType w:val="multilevel"/>
    <w:tmpl w:val="7234A4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937250"/>
    <w:multiLevelType w:val="multilevel"/>
    <w:tmpl w:val="71FADF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B76A49"/>
    <w:multiLevelType w:val="multilevel"/>
    <w:tmpl w:val="84A41D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E27CBD"/>
    <w:multiLevelType w:val="multilevel"/>
    <w:tmpl w:val="79A2A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8"/>
  </w:num>
  <w:num w:numId="3">
    <w:abstractNumId w:val="16"/>
  </w:num>
  <w:num w:numId="4">
    <w:abstractNumId w:val="5"/>
  </w:num>
  <w:num w:numId="5">
    <w:abstractNumId w:val="3"/>
  </w:num>
  <w:num w:numId="6">
    <w:abstractNumId w:val="19"/>
  </w:num>
  <w:num w:numId="7">
    <w:abstractNumId w:val="4"/>
  </w:num>
  <w:num w:numId="8">
    <w:abstractNumId w:val="6"/>
  </w:num>
  <w:num w:numId="9">
    <w:abstractNumId w:val="1"/>
  </w:num>
  <w:num w:numId="10">
    <w:abstractNumId w:val="2"/>
  </w:num>
  <w:num w:numId="11">
    <w:abstractNumId w:val="7"/>
  </w:num>
  <w:num w:numId="12">
    <w:abstractNumId w:val="12"/>
  </w:num>
  <w:num w:numId="13">
    <w:abstractNumId w:val="13"/>
  </w:num>
  <w:num w:numId="14">
    <w:abstractNumId w:val="11"/>
  </w:num>
  <w:num w:numId="15">
    <w:abstractNumId w:val="8"/>
  </w:num>
  <w:num w:numId="16">
    <w:abstractNumId w:val="14"/>
  </w:num>
  <w:num w:numId="17">
    <w:abstractNumId w:val="10"/>
  </w:num>
  <w:num w:numId="18">
    <w:abstractNumId w:val="0"/>
  </w:num>
  <w:num w:numId="19">
    <w:abstractNumId w:val="15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F4"/>
    <w:rsid w:val="00041110"/>
    <w:rsid w:val="0004286E"/>
    <w:rsid w:val="00056A95"/>
    <w:rsid w:val="000760F5"/>
    <w:rsid w:val="000C681F"/>
    <w:rsid w:val="000D27F0"/>
    <w:rsid w:val="000E2150"/>
    <w:rsid w:val="00172787"/>
    <w:rsid w:val="0019062D"/>
    <w:rsid w:val="00196828"/>
    <w:rsid w:val="002469FC"/>
    <w:rsid w:val="00263AB0"/>
    <w:rsid w:val="00273A2C"/>
    <w:rsid w:val="00292E67"/>
    <w:rsid w:val="002960F4"/>
    <w:rsid w:val="002A6701"/>
    <w:rsid w:val="00322BFD"/>
    <w:rsid w:val="003300E8"/>
    <w:rsid w:val="003E1928"/>
    <w:rsid w:val="003F779B"/>
    <w:rsid w:val="004045A6"/>
    <w:rsid w:val="0040562F"/>
    <w:rsid w:val="00406BD3"/>
    <w:rsid w:val="00413072"/>
    <w:rsid w:val="004653E2"/>
    <w:rsid w:val="00486C90"/>
    <w:rsid w:val="004D64E8"/>
    <w:rsid w:val="004E49B6"/>
    <w:rsid w:val="004E797D"/>
    <w:rsid w:val="004F4AB4"/>
    <w:rsid w:val="00571476"/>
    <w:rsid w:val="005767AF"/>
    <w:rsid w:val="00587F79"/>
    <w:rsid w:val="00597067"/>
    <w:rsid w:val="00632C4D"/>
    <w:rsid w:val="00693087"/>
    <w:rsid w:val="006B3779"/>
    <w:rsid w:val="006D45F5"/>
    <w:rsid w:val="00727E05"/>
    <w:rsid w:val="007341A5"/>
    <w:rsid w:val="0079239C"/>
    <w:rsid w:val="008804C8"/>
    <w:rsid w:val="008A157B"/>
    <w:rsid w:val="008E0F03"/>
    <w:rsid w:val="0094315E"/>
    <w:rsid w:val="00951710"/>
    <w:rsid w:val="00974C2E"/>
    <w:rsid w:val="009A2D90"/>
    <w:rsid w:val="009A35CE"/>
    <w:rsid w:val="009A3FD6"/>
    <w:rsid w:val="009B796E"/>
    <w:rsid w:val="009C6003"/>
    <w:rsid w:val="009E75FF"/>
    <w:rsid w:val="009F43B9"/>
    <w:rsid w:val="00A02686"/>
    <w:rsid w:val="00A64E0F"/>
    <w:rsid w:val="00AB6E41"/>
    <w:rsid w:val="00AE7758"/>
    <w:rsid w:val="00AF12D1"/>
    <w:rsid w:val="00B00714"/>
    <w:rsid w:val="00B23F75"/>
    <w:rsid w:val="00B37976"/>
    <w:rsid w:val="00B63B1F"/>
    <w:rsid w:val="00BB0379"/>
    <w:rsid w:val="00C40A44"/>
    <w:rsid w:val="00C42448"/>
    <w:rsid w:val="00C77E39"/>
    <w:rsid w:val="00CC4DC9"/>
    <w:rsid w:val="00CC67F8"/>
    <w:rsid w:val="00CC6D32"/>
    <w:rsid w:val="00CD6AEF"/>
    <w:rsid w:val="00D079A4"/>
    <w:rsid w:val="00D6676B"/>
    <w:rsid w:val="00D775DC"/>
    <w:rsid w:val="00D93935"/>
    <w:rsid w:val="00DD3E69"/>
    <w:rsid w:val="00DD554B"/>
    <w:rsid w:val="00DF4F5E"/>
    <w:rsid w:val="00E10260"/>
    <w:rsid w:val="00E60EF0"/>
    <w:rsid w:val="00E73BEA"/>
    <w:rsid w:val="00EA66BA"/>
    <w:rsid w:val="00F612E1"/>
    <w:rsid w:val="00F63472"/>
    <w:rsid w:val="00F82C1D"/>
    <w:rsid w:val="00FA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2FD15"/>
  <w15:chartTrackingRefBased/>
  <w15:docId w15:val="{63743DDA-B139-4618-9B19-47F579526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ffcomp">
    <w:name w:val="offcomp"/>
    <w:basedOn w:val="Normalny"/>
    <w:rsid w:val="00296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96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960F4"/>
    <w:rPr>
      <w:b/>
      <w:bCs/>
    </w:rPr>
  </w:style>
  <w:style w:type="paragraph" w:styleId="Bezodstpw">
    <w:name w:val="No Spacing"/>
    <w:uiPriority w:val="1"/>
    <w:qFormat/>
    <w:rsid w:val="0004286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767AF"/>
    <w:pPr>
      <w:spacing w:line="256" w:lineRule="auto"/>
      <w:ind w:left="720"/>
      <w:contextualSpacing/>
    </w:pPr>
  </w:style>
  <w:style w:type="numbering" w:customStyle="1" w:styleId="Zaimportowanystyl6">
    <w:name w:val="Zaimportowany styl 6"/>
    <w:rsid w:val="005767AF"/>
    <w:pPr>
      <w:numPr>
        <w:numId w:val="9"/>
      </w:numPr>
    </w:pPr>
  </w:style>
  <w:style w:type="numbering" w:customStyle="1" w:styleId="Zaimportowanystyl4">
    <w:name w:val="Zaimportowany styl 4"/>
    <w:rsid w:val="005767AF"/>
    <w:pPr>
      <w:numPr>
        <w:numId w:val="11"/>
      </w:numPr>
    </w:pPr>
  </w:style>
  <w:style w:type="numbering" w:customStyle="1" w:styleId="Zaimportowanystyl20">
    <w:name w:val="Zaimportowany styl 2.0"/>
    <w:rsid w:val="005767AF"/>
    <w:pPr>
      <w:numPr>
        <w:numId w:val="13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0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84680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226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1225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275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3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1E185-4BD6-48B1-8A85-CD8D08DF7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711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Joanna Żedzik</cp:lastModifiedBy>
  <cp:revision>4</cp:revision>
  <dcterms:created xsi:type="dcterms:W3CDTF">2025-07-23T08:25:00Z</dcterms:created>
  <dcterms:modified xsi:type="dcterms:W3CDTF">2025-07-23T10:02:00Z</dcterms:modified>
</cp:coreProperties>
</file>