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54" w:rsidRDefault="00610854">
      <w:pPr>
        <w:spacing w:before="66"/>
        <w:ind w:left="1375" w:right="1377"/>
        <w:jc w:val="center"/>
        <w:rPr>
          <w:sz w:val="24"/>
        </w:rPr>
      </w:pPr>
    </w:p>
    <w:p w:rsidR="009D0E54" w:rsidRDefault="00207C4B">
      <w:pPr>
        <w:spacing w:before="66"/>
        <w:ind w:left="1375" w:right="1377"/>
        <w:jc w:val="center"/>
        <w:rPr>
          <w:i/>
          <w:sz w:val="24"/>
        </w:rPr>
      </w:pPr>
      <w:r>
        <w:rPr>
          <w:sz w:val="24"/>
        </w:rPr>
        <w:t xml:space="preserve">Szczegółowe zasady przeprowadzania </w:t>
      </w:r>
      <w:r>
        <w:rPr>
          <w:i/>
          <w:sz w:val="24"/>
        </w:rPr>
        <w:t>oceny śródokresowej</w:t>
      </w:r>
    </w:p>
    <w:p w:rsidR="009D0E54" w:rsidRDefault="00207C4B">
      <w:pPr>
        <w:pStyle w:val="Tekstpodstawowy"/>
        <w:ind w:left="1377" w:right="1377"/>
        <w:jc w:val="center"/>
        <w:rPr>
          <w:u w:val="none"/>
        </w:rPr>
      </w:pPr>
      <w:r>
        <w:rPr>
          <w:u w:val="none"/>
        </w:rPr>
        <w:t>w Szkole Doktorskiej Akademii Sztuk Pięknych im. Eugeniusza</w:t>
      </w:r>
      <w:r>
        <w:rPr>
          <w:spacing w:val="-25"/>
          <w:u w:val="none"/>
        </w:rPr>
        <w:t xml:space="preserve"> </w:t>
      </w:r>
      <w:r>
        <w:rPr>
          <w:u w:val="none"/>
        </w:rPr>
        <w:t>Gepperta we Wrocławiu w roku akademickim</w:t>
      </w:r>
      <w:r>
        <w:rPr>
          <w:spacing w:val="-9"/>
          <w:u w:val="none"/>
        </w:rPr>
        <w:t xml:space="preserve"> </w:t>
      </w:r>
      <w:r>
        <w:rPr>
          <w:u w:val="none"/>
        </w:rPr>
        <w:t>202</w:t>
      </w:r>
      <w:r w:rsidR="009B31AF">
        <w:rPr>
          <w:u w:val="none"/>
        </w:rPr>
        <w:t>1/2022</w:t>
      </w:r>
    </w:p>
    <w:p w:rsidR="009D0E54" w:rsidRDefault="009D0E54">
      <w:pPr>
        <w:pStyle w:val="Tekstpodstawowy"/>
        <w:ind w:left="0"/>
        <w:rPr>
          <w:u w:val="none"/>
        </w:rPr>
      </w:pPr>
    </w:p>
    <w:p w:rsidR="009D0E54" w:rsidRPr="009B31AF" w:rsidRDefault="00207C4B">
      <w:pPr>
        <w:pStyle w:val="Tekstpodstawowy"/>
        <w:ind w:left="0" w:right="2"/>
        <w:jc w:val="center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Detailed regulations on the mid-term</w:t>
      </w:r>
      <w:r w:rsidRPr="009B31AF">
        <w:rPr>
          <w:spacing w:val="-5"/>
          <w:lang w:val="en-US"/>
        </w:rPr>
        <w:t xml:space="preserve"> </w:t>
      </w:r>
      <w:r w:rsidRPr="009B31AF">
        <w:rPr>
          <w:lang w:val="en-US"/>
        </w:rPr>
        <w:t>evaluation</w:t>
      </w:r>
    </w:p>
    <w:p w:rsidR="009D0E54" w:rsidRPr="009B31AF" w:rsidRDefault="00207C4B">
      <w:pPr>
        <w:pStyle w:val="Tekstpodstawowy"/>
        <w:ind w:left="0" w:right="2"/>
        <w:jc w:val="center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at the Doctoral School of The Eugeniusz </w:t>
      </w:r>
      <w:proofErr w:type="spellStart"/>
      <w:r w:rsidRPr="009B31AF">
        <w:rPr>
          <w:lang w:val="en-US"/>
        </w:rPr>
        <w:t>Geppert</w:t>
      </w:r>
      <w:proofErr w:type="spellEnd"/>
      <w:r w:rsidRPr="009B31AF">
        <w:rPr>
          <w:lang w:val="en-US"/>
        </w:rPr>
        <w:t xml:space="preserve"> Academy of Art and Design</w:t>
      </w:r>
    </w:p>
    <w:p w:rsidR="009D0E54" w:rsidRPr="009B31AF" w:rsidRDefault="00207C4B">
      <w:pPr>
        <w:pStyle w:val="Tekstpodstawowy"/>
        <w:ind w:left="0" w:right="2"/>
        <w:jc w:val="center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="009B31AF">
        <w:rPr>
          <w:lang w:val="en-US"/>
        </w:rPr>
        <w:t xml:space="preserve">in </w:t>
      </w:r>
      <w:proofErr w:type="spellStart"/>
      <w:r w:rsidR="009B31AF">
        <w:rPr>
          <w:lang w:val="en-US"/>
        </w:rPr>
        <w:t>Wrocław</w:t>
      </w:r>
      <w:proofErr w:type="spellEnd"/>
      <w:r w:rsidR="009B31AF">
        <w:rPr>
          <w:lang w:val="en-US"/>
        </w:rPr>
        <w:t xml:space="preserve"> in academic year 2021/2022</w:t>
      </w:r>
    </w:p>
    <w:p w:rsidR="009D0E54" w:rsidRPr="009B31AF" w:rsidRDefault="009D0E54">
      <w:pPr>
        <w:pStyle w:val="Tekstpodstawowy"/>
        <w:ind w:left="0"/>
        <w:rPr>
          <w:sz w:val="20"/>
          <w:u w:val="none"/>
          <w:lang w:val="en-US"/>
        </w:rPr>
      </w:pPr>
    </w:p>
    <w:p w:rsidR="009D0E54" w:rsidRPr="009B31AF" w:rsidRDefault="009D0E54">
      <w:pPr>
        <w:pStyle w:val="Tekstpodstawowy"/>
        <w:spacing w:before="2"/>
        <w:ind w:left="0"/>
        <w:rPr>
          <w:sz w:val="20"/>
          <w:u w:val="none"/>
          <w:lang w:val="en-US"/>
        </w:rPr>
      </w:pPr>
    </w:p>
    <w:p w:rsidR="009D0E54" w:rsidRDefault="00207C4B" w:rsidP="00DA20D1">
      <w:pPr>
        <w:pStyle w:val="Akapitzlist"/>
        <w:numPr>
          <w:ilvl w:val="0"/>
          <w:numId w:val="15"/>
        </w:numPr>
        <w:tabs>
          <w:tab w:val="left" w:pos="406"/>
        </w:tabs>
        <w:spacing w:before="90"/>
        <w:ind w:right="113" w:firstLine="0"/>
        <w:jc w:val="both"/>
        <w:rPr>
          <w:sz w:val="24"/>
        </w:rPr>
      </w:pPr>
      <w:r>
        <w:rPr>
          <w:sz w:val="24"/>
        </w:rPr>
        <w:t xml:space="preserve">Ogólne zasady przeprowadzania </w:t>
      </w:r>
      <w:r>
        <w:rPr>
          <w:i/>
          <w:sz w:val="24"/>
        </w:rPr>
        <w:t xml:space="preserve">oceny śródokresowej </w:t>
      </w:r>
      <w:r>
        <w:rPr>
          <w:sz w:val="24"/>
        </w:rPr>
        <w:t>zostały określone w §19. Regulaminu Szkoły</w:t>
      </w:r>
      <w:r>
        <w:rPr>
          <w:spacing w:val="-8"/>
          <w:sz w:val="24"/>
        </w:rPr>
        <w:t xml:space="preserve"> </w:t>
      </w:r>
      <w:r>
        <w:rPr>
          <w:sz w:val="24"/>
        </w:rPr>
        <w:t>Doktorskiej.</w:t>
      </w:r>
    </w:p>
    <w:p w:rsidR="009D0E54" w:rsidRDefault="009D0E54" w:rsidP="00DA20D1">
      <w:pPr>
        <w:pStyle w:val="Tekstpodstawowy"/>
        <w:ind w:left="0"/>
        <w:jc w:val="both"/>
        <w:rPr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The general rules of conducting the mid-term evaluation are defined in §19 of the Regulations of the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Doctoral</w:t>
      </w:r>
      <w:proofErr w:type="spellEnd"/>
      <w:r>
        <w:t xml:space="preserve"> School</w:t>
      </w:r>
    </w:p>
    <w:p w:rsidR="009D0E54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</w:rPr>
      </w:pPr>
    </w:p>
    <w:p w:rsidR="009D0E54" w:rsidRDefault="00207C4B" w:rsidP="00DA20D1">
      <w:pPr>
        <w:pStyle w:val="Akapitzlist"/>
        <w:numPr>
          <w:ilvl w:val="0"/>
          <w:numId w:val="15"/>
        </w:numPr>
        <w:tabs>
          <w:tab w:val="left" w:pos="353"/>
        </w:tabs>
        <w:spacing w:before="90"/>
        <w:ind w:right="111" w:firstLine="0"/>
        <w:jc w:val="both"/>
        <w:rPr>
          <w:sz w:val="24"/>
        </w:rPr>
      </w:pPr>
      <w:r>
        <w:rPr>
          <w:i/>
          <w:sz w:val="24"/>
        </w:rPr>
        <w:t xml:space="preserve">Ocena śródokresowa </w:t>
      </w:r>
      <w:r>
        <w:rPr>
          <w:sz w:val="24"/>
        </w:rPr>
        <w:t>jest przeprowadzana przez komisję ewaluacyjną powoływaną przez dziekana Szkoły Doktorskiej. Komisja ewaluacyjna powoływana jest odrębnie dla każdego doktoranta, a w jej skład wchodzą 3</w:t>
      </w:r>
      <w:r>
        <w:rPr>
          <w:spacing w:val="-2"/>
          <w:sz w:val="24"/>
        </w:rPr>
        <w:t xml:space="preserve"> </w:t>
      </w:r>
      <w:r>
        <w:rPr>
          <w:sz w:val="24"/>
        </w:rPr>
        <w:t>osoby:</w:t>
      </w:r>
    </w:p>
    <w:p w:rsidR="009D0E54" w:rsidRDefault="00207C4B" w:rsidP="00DA20D1">
      <w:pPr>
        <w:pStyle w:val="Akapitzlist"/>
        <w:numPr>
          <w:ilvl w:val="0"/>
          <w:numId w:val="14"/>
        </w:numPr>
        <w:tabs>
          <w:tab w:val="left" w:pos="357"/>
        </w:tabs>
        <w:jc w:val="both"/>
        <w:rPr>
          <w:sz w:val="24"/>
        </w:rPr>
      </w:pPr>
      <w:r>
        <w:rPr>
          <w:sz w:val="24"/>
        </w:rPr>
        <w:t>reprezentant Rady Szkoły</w:t>
      </w:r>
      <w:r>
        <w:rPr>
          <w:spacing w:val="-10"/>
          <w:sz w:val="24"/>
        </w:rPr>
        <w:t xml:space="preserve"> </w:t>
      </w:r>
      <w:r>
        <w:rPr>
          <w:sz w:val="24"/>
        </w:rPr>
        <w:t>Doktorskiej;</w:t>
      </w:r>
    </w:p>
    <w:p w:rsidR="009D0E54" w:rsidRDefault="00207C4B" w:rsidP="00DA20D1">
      <w:pPr>
        <w:pStyle w:val="Akapitzlist"/>
        <w:numPr>
          <w:ilvl w:val="0"/>
          <w:numId w:val="14"/>
        </w:numPr>
        <w:tabs>
          <w:tab w:val="left" w:pos="392"/>
        </w:tabs>
        <w:ind w:left="112" w:right="112" w:firstLine="0"/>
        <w:jc w:val="both"/>
        <w:rPr>
          <w:sz w:val="24"/>
        </w:rPr>
      </w:pPr>
      <w:r>
        <w:rPr>
          <w:sz w:val="24"/>
        </w:rPr>
        <w:t>pracownik ASP we Wrocławiu, posiadający stopień doktora habilitowanego lub tytuł profesora, działający w obszarze sztuki możliwie zbliżonym do tego, w którym przygotowywana jest rozprawa doktorska;</w:t>
      </w:r>
    </w:p>
    <w:p w:rsidR="009D0E54" w:rsidRDefault="00207C4B" w:rsidP="00DA20D1">
      <w:pPr>
        <w:pStyle w:val="Akapitzlist"/>
        <w:numPr>
          <w:ilvl w:val="0"/>
          <w:numId w:val="14"/>
        </w:numPr>
        <w:tabs>
          <w:tab w:val="left" w:pos="422"/>
        </w:tabs>
        <w:spacing w:before="1"/>
        <w:ind w:left="112" w:right="112" w:firstLine="0"/>
        <w:jc w:val="both"/>
        <w:rPr>
          <w:sz w:val="24"/>
        </w:rPr>
      </w:pPr>
      <w:r>
        <w:rPr>
          <w:sz w:val="24"/>
        </w:rPr>
        <w:t>osoba posiadająca stopień doktora habilitowanego lub tytuł profesora w dyscyplinie sztuki plastyczne i konserwacja dzieł sztuki, zatrudniona poza ASP we</w:t>
      </w:r>
      <w:r>
        <w:rPr>
          <w:spacing w:val="-41"/>
          <w:sz w:val="24"/>
        </w:rPr>
        <w:t xml:space="preserve"> </w:t>
      </w:r>
      <w:r>
        <w:rPr>
          <w:sz w:val="24"/>
        </w:rPr>
        <w:t>Wrocławiu.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>
        <w:rPr>
          <w:u w:val="none"/>
        </w:rPr>
        <w:t>Promotor/promotorzy i promotor pomocniczy nie mogą być członkami komisji.</w:t>
      </w:r>
    </w:p>
    <w:p w:rsidR="009D0E54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  mid-term  evaluation  is  conducted  by an  evaluation  committee appointed  by the dean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of the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Doctoral School. The evaluation committee is appointed separately for each member of the</w:t>
      </w:r>
      <w:r w:rsidRPr="009B31AF">
        <w:rPr>
          <w:spacing w:val="-24"/>
          <w:lang w:val="en-US"/>
        </w:rPr>
        <w:t xml:space="preserve"> </w:t>
      </w:r>
      <w:r w:rsidRPr="009B31AF">
        <w:rPr>
          <w:lang w:val="en-US"/>
        </w:rPr>
        <w:t>Doctoral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School and consists of 3 persons:</w:t>
      </w:r>
    </w:p>
    <w:p w:rsidR="009D0E54" w:rsidRPr="009B31AF" w:rsidRDefault="00207C4B" w:rsidP="00DA20D1">
      <w:pPr>
        <w:pStyle w:val="Akapitzlist"/>
        <w:numPr>
          <w:ilvl w:val="0"/>
          <w:numId w:val="13"/>
        </w:numPr>
        <w:tabs>
          <w:tab w:val="left" w:pos="357"/>
        </w:tabs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a representative of the Doctoral School</w:t>
      </w:r>
      <w:r w:rsidRPr="009B31AF">
        <w:rPr>
          <w:spacing w:val="-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Council;</w:t>
      </w:r>
    </w:p>
    <w:p w:rsidR="009D0E54" w:rsidRPr="009B31AF" w:rsidRDefault="00207C4B" w:rsidP="00DA20D1">
      <w:pPr>
        <w:pStyle w:val="Akapitzlist"/>
        <w:numPr>
          <w:ilvl w:val="0"/>
          <w:numId w:val="13"/>
        </w:numPr>
        <w:tabs>
          <w:tab w:val="left" w:pos="419"/>
        </w:tabs>
        <w:ind w:left="418" w:hanging="307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 xml:space="preserve">an employee of The Eugeniusz </w:t>
      </w:r>
      <w:proofErr w:type="spellStart"/>
      <w:r w:rsidRPr="009B31AF">
        <w:rPr>
          <w:sz w:val="24"/>
          <w:u w:val="single"/>
          <w:lang w:val="en-US"/>
        </w:rPr>
        <w:t>Geppert</w:t>
      </w:r>
      <w:proofErr w:type="spellEnd"/>
      <w:r w:rsidRPr="009B31AF">
        <w:rPr>
          <w:sz w:val="24"/>
          <w:u w:val="single"/>
          <w:lang w:val="en-US"/>
        </w:rPr>
        <w:t xml:space="preserve"> Academy of Art and Design in </w:t>
      </w:r>
      <w:proofErr w:type="spellStart"/>
      <w:r w:rsidRPr="009B31AF">
        <w:rPr>
          <w:spacing w:val="-4"/>
          <w:sz w:val="24"/>
          <w:u w:val="single"/>
          <w:lang w:val="en-US"/>
        </w:rPr>
        <w:t>Wrocław</w:t>
      </w:r>
      <w:proofErr w:type="spellEnd"/>
      <w:r w:rsidRPr="009B31AF">
        <w:rPr>
          <w:spacing w:val="-4"/>
          <w:sz w:val="24"/>
          <w:u w:val="single"/>
          <w:lang w:val="en-US"/>
        </w:rPr>
        <w:t xml:space="preserve">, </w:t>
      </w:r>
      <w:r w:rsidRPr="009B31AF">
        <w:rPr>
          <w:sz w:val="24"/>
          <w:u w:val="single"/>
          <w:lang w:val="en-US"/>
        </w:rPr>
        <w:t>holding</w:t>
      </w:r>
      <w:r w:rsidRPr="009B31AF">
        <w:rPr>
          <w:spacing w:val="4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postdoctoral degree or a professor title and working in the field of art as close as possible to the one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in which the doctoral dissertation is being prepared;</w:t>
      </w:r>
    </w:p>
    <w:p w:rsidR="009D0E54" w:rsidRPr="009B31AF" w:rsidRDefault="00207C4B" w:rsidP="00DA20D1">
      <w:pPr>
        <w:pStyle w:val="Akapitzlist"/>
        <w:numPr>
          <w:ilvl w:val="0"/>
          <w:numId w:val="13"/>
        </w:numPr>
        <w:tabs>
          <w:tab w:val="left" w:pos="405"/>
          <w:tab w:val="left" w:pos="8110"/>
        </w:tabs>
        <w:ind w:left="404" w:hanging="293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a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person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holding</w:t>
      </w:r>
      <w:r w:rsidRPr="009B31AF">
        <w:rPr>
          <w:spacing w:val="4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postdoctoral</w:t>
      </w:r>
      <w:r w:rsidRPr="009B31AF">
        <w:rPr>
          <w:spacing w:val="44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degree</w:t>
      </w:r>
      <w:r w:rsidRPr="009B31AF">
        <w:rPr>
          <w:spacing w:val="44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or</w:t>
      </w:r>
      <w:r w:rsidRPr="009B31AF">
        <w:rPr>
          <w:spacing w:val="4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</w:t>
      </w:r>
      <w:r w:rsidRPr="009B31AF">
        <w:rPr>
          <w:spacing w:val="4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professor</w:t>
      </w:r>
      <w:r w:rsidRPr="009B31AF">
        <w:rPr>
          <w:spacing w:val="4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title</w:t>
      </w:r>
      <w:r w:rsidRPr="009B31AF">
        <w:rPr>
          <w:spacing w:val="44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</w:t>
      </w:r>
      <w:r w:rsidRPr="009B31AF">
        <w:rPr>
          <w:spacing w:val="4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4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field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z w:val="24"/>
          <w:u w:val="single"/>
          <w:lang w:val="en-US"/>
        </w:rPr>
        <w:tab/>
        <w:t>fine arts and</w:t>
      </w:r>
      <w:r w:rsidRPr="009B31AF">
        <w:rPr>
          <w:spacing w:val="2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art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conservation, employed outside The Eugeniusz </w:t>
      </w:r>
      <w:proofErr w:type="spellStart"/>
      <w:r w:rsidRPr="009B31AF">
        <w:rPr>
          <w:lang w:val="en-US"/>
        </w:rPr>
        <w:t>Geppert</w:t>
      </w:r>
      <w:proofErr w:type="spellEnd"/>
      <w:r w:rsidRPr="009B31AF">
        <w:rPr>
          <w:lang w:val="en-US"/>
        </w:rPr>
        <w:t xml:space="preserve"> Academy of Art and Design in </w:t>
      </w:r>
      <w:proofErr w:type="spellStart"/>
      <w:r w:rsidRPr="009B31AF">
        <w:rPr>
          <w:spacing w:val="-4"/>
          <w:lang w:val="en-US"/>
        </w:rPr>
        <w:t>Wrocław</w:t>
      </w:r>
      <w:proofErr w:type="spellEnd"/>
      <w:r w:rsidRPr="009B31AF">
        <w:rPr>
          <w:spacing w:val="-4"/>
          <w:lang w:val="en-US"/>
        </w:rPr>
        <w:t>.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Supervisor/supervisors and auxiliary supervisor cannot be a member of the committee.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Default="009B31AF" w:rsidP="00DA20D1">
      <w:pPr>
        <w:pStyle w:val="Akapitzlist"/>
        <w:numPr>
          <w:ilvl w:val="0"/>
          <w:numId w:val="15"/>
        </w:numPr>
        <w:tabs>
          <w:tab w:val="left" w:pos="358"/>
        </w:tabs>
        <w:spacing w:before="90"/>
        <w:ind w:right="116" w:firstLine="0"/>
        <w:jc w:val="both"/>
        <w:rPr>
          <w:sz w:val="24"/>
        </w:rPr>
      </w:pPr>
      <w:r>
        <w:rPr>
          <w:sz w:val="24"/>
        </w:rPr>
        <w:t>W roku akademickim 2021/2022</w:t>
      </w:r>
      <w:r w:rsidR="00207C4B">
        <w:rPr>
          <w:sz w:val="24"/>
        </w:rPr>
        <w:t xml:space="preserve"> posiedzenie komisji ewalu</w:t>
      </w:r>
      <w:r>
        <w:rPr>
          <w:sz w:val="24"/>
        </w:rPr>
        <w:t>acyjnej odbędzie się w dniach 12-13 kwietnia 2022</w:t>
      </w:r>
      <w:r w:rsidR="00207C4B">
        <w:rPr>
          <w:sz w:val="24"/>
        </w:rPr>
        <w:t>, a ostateczne protokoły komisji przedstawione zostaną do dnia</w:t>
      </w:r>
      <w:r w:rsidR="00207C4B">
        <w:rPr>
          <w:spacing w:val="-7"/>
          <w:sz w:val="24"/>
        </w:rPr>
        <w:t xml:space="preserve"> </w:t>
      </w:r>
      <w:r>
        <w:rPr>
          <w:sz w:val="24"/>
        </w:rPr>
        <w:t>20.04.2022</w:t>
      </w:r>
      <w:r w:rsidR="00207C4B">
        <w:rPr>
          <w:sz w:val="24"/>
        </w:rPr>
        <w:t>.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610854">
        <w:rPr>
          <w:spacing w:val="-60"/>
        </w:rPr>
        <w:t xml:space="preserve"> </w:t>
      </w:r>
      <w:r w:rsidR="009B31AF">
        <w:rPr>
          <w:lang w:val="en-US"/>
        </w:rPr>
        <w:t>In the academic year 2021/2022</w:t>
      </w:r>
      <w:r w:rsidRPr="009B31AF">
        <w:rPr>
          <w:lang w:val="en-US"/>
        </w:rPr>
        <w:t xml:space="preserve"> the session of the evaluation co</w:t>
      </w:r>
      <w:r w:rsidR="009B31AF">
        <w:rPr>
          <w:lang w:val="en-US"/>
        </w:rPr>
        <w:t>mmittee will be held on April 12-13</w:t>
      </w:r>
      <w:r w:rsidRPr="009B31AF">
        <w:rPr>
          <w:lang w:val="en-US"/>
        </w:rPr>
        <w:t>,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="009B31AF">
        <w:rPr>
          <w:lang w:val="en-US"/>
        </w:rPr>
        <w:t>2022</w:t>
      </w:r>
      <w:r w:rsidRPr="009B31AF">
        <w:rPr>
          <w:lang w:val="en-US"/>
        </w:rPr>
        <w:t>, and the final protocols of the c</w:t>
      </w:r>
      <w:r w:rsidR="009B31AF">
        <w:rPr>
          <w:lang w:val="en-US"/>
        </w:rPr>
        <w:t>ommittee will be presented by 20</w:t>
      </w:r>
      <w:r w:rsidRPr="009B31AF">
        <w:rPr>
          <w:lang w:val="en-US"/>
        </w:rPr>
        <w:t>.04.202</w:t>
      </w:r>
      <w:r w:rsidR="00DA20D1">
        <w:rPr>
          <w:lang w:val="en-US"/>
        </w:rPr>
        <w:t>2</w:t>
      </w:r>
      <w:r w:rsidRPr="009B31AF">
        <w:rPr>
          <w:lang w:val="en-US"/>
        </w:rPr>
        <w:t>.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Default="00207C4B" w:rsidP="00DA20D1">
      <w:pPr>
        <w:pStyle w:val="Akapitzlist"/>
        <w:numPr>
          <w:ilvl w:val="0"/>
          <w:numId w:val="15"/>
        </w:numPr>
        <w:tabs>
          <w:tab w:val="left" w:pos="360"/>
        </w:tabs>
        <w:spacing w:before="90"/>
        <w:ind w:left="360" w:hanging="248"/>
        <w:jc w:val="both"/>
        <w:rPr>
          <w:sz w:val="24"/>
        </w:rPr>
      </w:pP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terminie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dwóch</w:t>
      </w:r>
      <w:r>
        <w:rPr>
          <w:spacing w:val="9"/>
          <w:sz w:val="24"/>
        </w:rPr>
        <w:t xml:space="preserve"> </w:t>
      </w:r>
      <w:r>
        <w:rPr>
          <w:sz w:val="24"/>
        </w:rPr>
        <w:t>tygodni</w:t>
      </w:r>
      <w:r>
        <w:rPr>
          <w:spacing w:val="11"/>
          <w:sz w:val="24"/>
        </w:rPr>
        <w:t xml:space="preserve"> </w:t>
      </w:r>
      <w:r>
        <w:rPr>
          <w:sz w:val="24"/>
        </w:rPr>
        <w:t>przed</w:t>
      </w:r>
      <w:r>
        <w:rPr>
          <w:spacing w:val="1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12"/>
          <w:sz w:val="24"/>
        </w:rPr>
        <w:t xml:space="preserve"> </w:t>
      </w:r>
      <w:r>
        <w:rPr>
          <w:sz w:val="24"/>
        </w:rPr>
        <w:t>posiedzenia</w:t>
      </w:r>
      <w:r>
        <w:rPr>
          <w:spacing w:val="11"/>
          <w:sz w:val="24"/>
        </w:rPr>
        <w:t xml:space="preserve"> </w:t>
      </w:r>
      <w:r>
        <w:rPr>
          <w:sz w:val="24"/>
        </w:rPr>
        <w:t>komisji</w:t>
      </w:r>
      <w:r>
        <w:rPr>
          <w:spacing w:val="9"/>
          <w:sz w:val="24"/>
        </w:rPr>
        <w:t xml:space="preserve"> </w:t>
      </w:r>
      <w:r>
        <w:rPr>
          <w:sz w:val="24"/>
        </w:rPr>
        <w:t>ewaluacyjnej,</w:t>
      </w:r>
      <w:r>
        <w:rPr>
          <w:spacing w:val="11"/>
          <w:sz w:val="24"/>
        </w:rPr>
        <w:t xml:space="preserve"> </w:t>
      </w:r>
      <w:r>
        <w:rPr>
          <w:sz w:val="24"/>
        </w:rPr>
        <w:t>tj.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</w:p>
    <w:p w:rsidR="009D0E54" w:rsidRDefault="009B31AF" w:rsidP="00DA20D1">
      <w:pPr>
        <w:pStyle w:val="Tekstpodstawowy"/>
        <w:spacing w:before="1"/>
        <w:jc w:val="both"/>
        <w:rPr>
          <w:u w:val="none"/>
        </w:rPr>
      </w:pPr>
      <w:r>
        <w:rPr>
          <w:u w:val="none"/>
        </w:rPr>
        <w:t>29</w:t>
      </w:r>
      <w:r w:rsidR="00207C4B">
        <w:rPr>
          <w:u w:val="none"/>
        </w:rPr>
        <w:t xml:space="preserve"> </w:t>
      </w:r>
      <w:r>
        <w:rPr>
          <w:u w:val="none"/>
        </w:rPr>
        <w:t>marca</w:t>
      </w:r>
      <w:r w:rsidR="00207C4B">
        <w:rPr>
          <w:u w:val="none"/>
        </w:rPr>
        <w:t xml:space="preserve"> 202</w:t>
      </w:r>
      <w:r>
        <w:rPr>
          <w:u w:val="none"/>
        </w:rPr>
        <w:t>2</w:t>
      </w:r>
      <w:r w:rsidR="00207C4B">
        <w:rPr>
          <w:u w:val="none"/>
        </w:rPr>
        <w:t>, doktoranci zobowiązani są dostarczyć do dziekanatu Szkoły Doktorskiej następujące dokumenty w formie elektronicznej:</w:t>
      </w:r>
    </w:p>
    <w:p w:rsidR="009D0E54" w:rsidRDefault="00207C4B" w:rsidP="00DA20D1">
      <w:pPr>
        <w:pStyle w:val="Akapitzlist"/>
        <w:numPr>
          <w:ilvl w:val="0"/>
          <w:numId w:val="12"/>
        </w:numPr>
        <w:tabs>
          <w:tab w:val="left" w:pos="358"/>
        </w:tabs>
        <w:ind w:hanging="246"/>
        <w:jc w:val="both"/>
        <w:rPr>
          <w:sz w:val="24"/>
        </w:rPr>
      </w:pPr>
      <w:r>
        <w:rPr>
          <w:i/>
          <w:sz w:val="24"/>
        </w:rPr>
        <w:t>Indywidualny Plan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Badawczy</w:t>
      </w:r>
      <w:r>
        <w:rPr>
          <w:sz w:val="24"/>
        </w:rPr>
        <w:t>,</w:t>
      </w:r>
    </w:p>
    <w:p w:rsidR="009D0E54" w:rsidRDefault="00207C4B" w:rsidP="00DA20D1">
      <w:pPr>
        <w:pStyle w:val="Akapitzlist"/>
        <w:numPr>
          <w:ilvl w:val="0"/>
          <w:numId w:val="12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 xml:space="preserve">Raport z realizacji </w:t>
      </w:r>
      <w:r>
        <w:rPr>
          <w:i/>
          <w:sz w:val="24"/>
        </w:rPr>
        <w:t xml:space="preserve">Indywidualnego Planu Badawczego </w:t>
      </w:r>
      <w:r>
        <w:rPr>
          <w:sz w:val="24"/>
        </w:rPr>
        <w:t>(patrz pkt</w:t>
      </w:r>
      <w:r>
        <w:rPr>
          <w:spacing w:val="-1"/>
          <w:sz w:val="24"/>
        </w:rPr>
        <w:t xml:space="preserve"> </w:t>
      </w:r>
      <w:r>
        <w:rPr>
          <w:sz w:val="24"/>
        </w:rPr>
        <w:t>5.),</w:t>
      </w:r>
    </w:p>
    <w:p w:rsidR="009D0E54" w:rsidRDefault="00207C4B" w:rsidP="00DA20D1">
      <w:pPr>
        <w:pStyle w:val="Akapitzlist"/>
        <w:numPr>
          <w:ilvl w:val="0"/>
          <w:numId w:val="12"/>
        </w:numPr>
        <w:tabs>
          <w:tab w:val="left" w:pos="357"/>
        </w:tabs>
        <w:ind w:left="356"/>
        <w:jc w:val="both"/>
        <w:rPr>
          <w:sz w:val="24"/>
        </w:rPr>
      </w:pPr>
      <w:r>
        <w:rPr>
          <w:sz w:val="24"/>
        </w:rPr>
        <w:t>Portfolio doktoranta, zawierające dokumentację aktywności i osiągnięć (patrz pkt</w:t>
      </w:r>
      <w:r>
        <w:rPr>
          <w:spacing w:val="-3"/>
          <w:sz w:val="24"/>
        </w:rPr>
        <w:t xml:space="preserve"> </w:t>
      </w:r>
      <w:r>
        <w:rPr>
          <w:sz w:val="24"/>
        </w:rPr>
        <w:t>6.),</w:t>
      </w:r>
    </w:p>
    <w:p w:rsidR="009D0E54" w:rsidRDefault="00207C4B" w:rsidP="00DA20D1">
      <w:pPr>
        <w:pStyle w:val="Akapitzlist"/>
        <w:numPr>
          <w:ilvl w:val="0"/>
          <w:numId w:val="12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Opinię promotora lub</w:t>
      </w:r>
      <w:r>
        <w:rPr>
          <w:spacing w:val="-3"/>
          <w:sz w:val="24"/>
        </w:rPr>
        <w:t xml:space="preserve"> </w:t>
      </w:r>
      <w:r>
        <w:rPr>
          <w:sz w:val="24"/>
        </w:rPr>
        <w:t>promotorów.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>
        <w:rPr>
          <w:u w:val="none"/>
        </w:rPr>
        <w:t>Powyższe dokumenty, uzupełnione o karty okresowych osiągnięć doktoranta, zostaną niezwłocznie przekazane członkom komisji ewaluacyjnej.</w:t>
      </w:r>
    </w:p>
    <w:p w:rsidR="009D0E54" w:rsidRDefault="009D0E54" w:rsidP="00DA20D1">
      <w:pPr>
        <w:jc w:val="both"/>
        <w:sectPr w:rsidR="009D0E54">
          <w:headerReference w:type="default" r:id="rId7"/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10854" w:rsidRDefault="00207C4B" w:rsidP="00DA20D1">
      <w:pPr>
        <w:pStyle w:val="Tekstpodstawowy"/>
        <w:spacing w:before="66"/>
        <w:jc w:val="both"/>
        <w:rPr>
          <w:spacing w:val="-60"/>
        </w:rPr>
      </w:pPr>
      <w:r>
        <w:rPr>
          <w:spacing w:val="-60"/>
        </w:rPr>
        <w:lastRenderedPageBreak/>
        <w:t xml:space="preserve"> </w:t>
      </w:r>
    </w:p>
    <w:p w:rsidR="009D0E54" w:rsidRPr="009B31AF" w:rsidRDefault="00207C4B" w:rsidP="00DA20D1">
      <w:pPr>
        <w:pStyle w:val="Tekstpodstawowy"/>
        <w:spacing w:before="66"/>
        <w:jc w:val="both"/>
        <w:rPr>
          <w:u w:val="none"/>
          <w:lang w:val="en-US"/>
        </w:rPr>
      </w:pPr>
      <w:r w:rsidRPr="009B31AF">
        <w:rPr>
          <w:lang w:val="en-US"/>
        </w:rPr>
        <w:t xml:space="preserve">Within two weeks prior to the evaluation </w:t>
      </w:r>
      <w:r w:rsidR="009B31AF">
        <w:rPr>
          <w:lang w:val="en-US"/>
        </w:rPr>
        <w:t>committee session, i.e., by March 29, 2022</w:t>
      </w:r>
      <w:r w:rsidRPr="009B31AF">
        <w:rPr>
          <w:lang w:val="en-US"/>
        </w:rPr>
        <w:t>, the members</w:t>
      </w:r>
      <w:r w:rsidRPr="009B31AF">
        <w:rPr>
          <w:spacing w:val="14"/>
          <w:lang w:val="en-US"/>
        </w:rPr>
        <w:t xml:space="preserve"> </w:t>
      </w:r>
      <w:r w:rsidRPr="009B31AF">
        <w:rPr>
          <w:lang w:val="en-US"/>
        </w:rPr>
        <w:t>of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Doctoral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 xml:space="preserve">School </w:t>
      </w:r>
      <w:r w:rsidRPr="009B31AF">
        <w:rPr>
          <w:spacing w:val="12"/>
          <w:lang w:val="en-US"/>
        </w:rPr>
        <w:t xml:space="preserve"> </w:t>
      </w:r>
      <w:r w:rsidRPr="009B31AF">
        <w:rPr>
          <w:lang w:val="en-US"/>
        </w:rPr>
        <w:t>are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obliged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to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submit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to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>dean's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office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>of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Doctoral</w:t>
      </w:r>
      <w:r w:rsidRPr="009B31AF">
        <w:rPr>
          <w:spacing w:val="4"/>
          <w:lang w:val="en-US"/>
        </w:rPr>
        <w:t xml:space="preserve"> </w:t>
      </w:r>
      <w:r w:rsidRPr="009B31AF">
        <w:rPr>
          <w:lang w:val="en-US"/>
        </w:rPr>
        <w:t>School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>following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documents</w:t>
      </w:r>
      <w:proofErr w:type="spellEnd"/>
      <w:r>
        <w:t xml:space="preserve"> in </w:t>
      </w:r>
      <w:proofErr w:type="spellStart"/>
      <w:r>
        <w:t>electronic</w:t>
      </w:r>
      <w:proofErr w:type="spellEnd"/>
      <w:r>
        <w:t xml:space="preserve"> form:</w:t>
      </w:r>
    </w:p>
    <w:p w:rsidR="009D0E54" w:rsidRDefault="00207C4B" w:rsidP="00DA20D1">
      <w:pPr>
        <w:pStyle w:val="Akapitzlist"/>
        <w:numPr>
          <w:ilvl w:val="0"/>
          <w:numId w:val="11"/>
        </w:numPr>
        <w:tabs>
          <w:tab w:val="left" w:pos="360"/>
        </w:tabs>
        <w:ind w:hanging="248"/>
        <w:jc w:val="both"/>
        <w:rPr>
          <w:sz w:val="24"/>
        </w:rPr>
      </w:pPr>
      <w:proofErr w:type="spellStart"/>
      <w:r>
        <w:rPr>
          <w:sz w:val="24"/>
          <w:u w:val="single"/>
        </w:rPr>
        <w:t>Individual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Research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Plan,</w:t>
      </w:r>
    </w:p>
    <w:p w:rsidR="009D0E54" w:rsidRPr="009B31AF" w:rsidRDefault="00207C4B" w:rsidP="00DA20D1">
      <w:pPr>
        <w:pStyle w:val="Akapitzlist"/>
        <w:numPr>
          <w:ilvl w:val="0"/>
          <w:numId w:val="11"/>
        </w:numPr>
        <w:tabs>
          <w:tab w:val="left" w:pos="373"/>
        </w:tabs>
        <w:ind w:left="372" w:hanging="26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Report on the implementation of the Individual Research Plan (cf. point 5),</w:t>
      </w:r>
    </w:p>
    <w:p w:rsidR="009D0E54" w:rsidRPr="009B31AF" w:rsidRDefault="00207C4B" w:rsidP="00DA20D1">
      <w:pPr>
        <w:pStyle w:val="Akapitzlist"/>
        <w:numPr>
          <w:ilvl w:val="0"/>
          <w:numId w:val="11"/>
        </w:numPr>
        <w:tabs>
          <w:tab w:val="left" w:pos="415"/>
        </w:tabs>
        <w:ind w:left="414" w:hanging="303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Portfolio of the member of the Doctoral School, including documentation of activities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and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achievements</w:t>
      </w:r>
      <w:proofErr w:type="spellEnd"/>
      <w:r>
        <w:t xml:space="preserve"> (</w:t>
      </w:r>
      <w:proofErr w:type="spellStart"/>
      <w:r>
        <w:t>cf</w:t>
      </w:r>
      <w:proofErr w:type="spellEnd"/>
      <w:r>
        <w:t>. point 6.),</w:t>
      </w:r>
    </w:p>
    <w:p w:rsidR="009D0E54" w:rsidRDefault="00207C4B" w:rsidP="00DA20D1">
      <w:pPr>
        <w:pStyle w:val="Akapitzlist"/>
        <w:numPr>
          <w:ilvl w:val="0"/>
          <w:numId w:val="11"/>
        </w:numPr>
        <w:tabs>
          <w:tab w:val="left" w:pos="373"/>
        </w:tabs>
        <w:ind w:left="372" w:hanging="261"/>
        <w:jc w:val="both"/>
        <w:rPr>
          <w:sz w:val="24"/>
        </w:rPr>
      </w:pPr>
      <w:proofErr w:type="spellStart"/>
      <w:r>
        <w:rPr>
          <w:sz w:val="24"/>
          <w:u w:val="single"/>
        </w:rPr>
        <w:t>Supervisor's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or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Supervisors</w:t>
      </w:r>
      <w:proofErr w:type="spellEnd"/>
      <w:r>
        <w:rPr>
          <w:sz w:val="24"/>
          <w:u w:val="single"/>
        </w:rPr>
        <w:t>'</w:t>
      </w:r>
      <w:r>
        <w:rPr>
          <w:spacing w:val="-7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opinion</w:t>
      </w:r>
      <w:proofErr w:type="spellEnd"/>
      <w:r>
        <w:rPr>
          <w:sz w:val="24"/>
          <w:u w:val="single"/>
        </w:rPr>
        <w:t>.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The aforementioned documents, supplemented by the doctoral student's academic progress report,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will be immediately forwarded to the members of the evaluation committee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Default="00207C4B" w:rsidP="00DA20D1">
      <w:pPr>
        <w:pStyle w:val="Akapitzlist"/>
        <w:numPr>
          <w:ilvl w:val="0"/>
          <w:numId w:val="10"/>
        </w:numPr>
        <w:tabs>
          <w:tab w:val="left" w:pos="353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 xml:space="preserve">Raport z realizacji </w:t>
      </w:r>
      <w:r>
        <w:rPr>
          <w:i/>
          <w:sz w:val="24"/>
        </w:rPr>
        <w:t xml:space="preserve">Indywidualnego Planu Badawczego </w:t>
      </w:r>
      <w:r>
        <w:rPr>
          <w:sz w:val="24"/>
        </w:rPr>
        <w:t>(Zał. nr 1) musi</w:t>
      </w:r>
      <w:r>
        <w:rPr>
          <w:spacing w:val="-3"/>
          <w:sz w:val="24"/>
        </w:rPr>
        <w:t xml:space="preserve"> </w:t>
      </w:r>
      <w:r>
        <w:rPr>
          <w:sz w:val="24"/>
        </w:rPr>
        <w:t>zawierać:</w:t>
      </w:r>
    </w:p>
    <w:p w:rsidR="009D0E54" w:rsidRDefault="00207C4B" w:rsidP="00DA20D1">
      <w:pPr>
        <w:pStyle w:val="Akapitzlist"/>
        <w:numPr>
          <w:ilvl w:val="0"/>
          <w:numId w:val="9"/>
        </w:numPr>
        <w:tabs>
          <w:tab w:val="left" w:pos="386"/>
        </w:tabs>
        <w:ind w:hanging="274"/>
        <w:jc w:val="both"/>
        <w:rPr>
          <w:sz w:val="24"/>
        </w:rPr>
      </w:pPr>
      <w:r>
        <w:rPr>
          <w:sz w:val="24"/>
        </w:rPr>
        <w:t>imiona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nazwiska</w:t>
      </w:r>
      <w:r>
        <w:rPr>
          <w:spacing w:val="27"/>
          <w:sz w:val="24"/>
        </w:rPr>
        <w:t xml:space="preserve"> </w:t>
      </w:r>
      <w:r>
        <w:rPr>
          <w:sz w:val="24"/>
        </w:rPr>
        <w:t>doktoranta</w:t>
      </w:r>
      <w:r>
        <w:rPr>
          <w:spacing w:val="27"/>
          <w:sz w:val="24"/>
        </w:rPr>
        <w:t xml:space="preserve"> </w:t>
      </w:r>
      <w:r>
        <w:rPr>
          <w:sz w:val="24"/>
        </w:rPr>
        <w:t>oraz</w:t>
      </w:r>
      <w:r>
        <w:rPr>
          <w:spacing w:val="28"/>
          <w:sz w:val="24"/>
        </w:rPr>
        <w:t xml:space="preserve"> </w:t>
      </w:r>
      <w:r>
        <w:rPr>
          <w:sz w:val="24"/>
        </w:rPr>
        <w:t>promotora/promotorów,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także</w:t>
      </w:r>
      <w:r>
        <w:rPr>
          <w:spacing w:val="29"/>
          <w:sz w:val="24"/>
        </w:rPr>
        <w:t xml:space="preserve"> </w:t>
      </w:r>
      <w:r>
        <w:rPr>
          <w:sz w:val="24"/>
        </w:rPr>
        <w:t>tytuł</w:t>
      </w:r>
      <w:r>
        <w:rPr>
          <w:spacing w:val="27"/>
          <w:sz w:val="24"/>
        </w:rPr>
        <w:t xml:space="preserve"> </w:t>
      </w:r>
      <w:r>
        <w:rPr>
          <w:sz w:val="24"/>
        </w:rPr>
        <w:t>rozprawy</w:t>
      </w:r>
      <w:r>
        <w:rPr>
          <w:spacing w:val="22"/>
          <w:sz w:val="24"/>
        </w:rPr>
        <w:t xml:space="preserve"> </w:t>
      </w:r>
      <w:r>
        <w:rPr>
          <w:sz w:val="24"/>
        </w:rPr>
        <w:t>doktorskiej,</w:t>
      </w:r>
    </w:p>
    <w:p w:rsidR="009D0E54" w:rsidRDefault="00207C4B" w:rsidP="00DA20D1">
      <w:pPr>
        <w:pStyle w:val="Akapitzlist"/>
        <w:numPr>
          <w:ilvl w:val="0"/>
          <w:numId w:val="9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opis stopnia zaawansowania prac nad rozprawą doktorska w</w:t>
      </w:r>
      <w:r>
        <w:rPr>
          <w:spacing w:val="1"/>
          <w:sz w:val="24"/>
        </w:rPr>
        <w:t xml:space="preserve"> </w:t>
      </w:r>
      <w:r>
        <w:rPr>
          <w:sz w:val="24"/>
        </w:rPr>
        <w:t>zakresie:</w:t>
      </w:r>
    </w:p>
    <w:p w:rsidR="009D0E54" w:rsidRDefault="00207C4B" w:rsidP="00DA20D1">
      <w:pPr>
        <w:pStyle w:val="Akapitzlist"/>
        <w:numPr>
          <w:ilvl w:val="0"/>
          <w:numId w:val="8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artystycznej,</w:t>
      </w:r>
    </w:p>
    <w:p w:rsidR="009D0E54" w:rsidRDefault="00207C4B" w:rsidP="00DA20D1">
      <w:pPr>
        <w:pStyle w:val="Akapitzlist"/>
        <w:numPr>
          <w:ilvl w:val="0"/>
          <w:numId w:val="8"/>
        </w:numPr>
        <w:tabs>
          <w:tab w:val="left" w:pos="289"/>
        </w:tabs>
        <w:ind w:right="114" w:firstLine="0"/>
        <w:jc w:val="both"/>
        <w:rPr>
          <w:sz w:val="24"/>
        </w:rPr>
      </w:pPr>
      <w:r>
        <w:rPr>
          <w:sz w:val="24"/>
        </w:rPr>
        <w:t>opracowania teoretycznego (zgromadzone materiały, analiza literatury przedmiotu, bibliografia, wizyty badawcze, prace terenowe</w:t>
      </w:r>
      <w:r>
        <w:rPr>
          <w:spacing w:val="-11"/>
          <w:sz w:val="24"/>
        </w:rPr>
        <w:t xml:space="preserve"> </w:t>
      </w:r>
      <w:r>
        <w:rPr>
          <w:sz w:val="24"/>
        </w:rPr>
        <w:t>itp.),</w:t>
      </w:r>
    </w:p>
    <w:p w:rsidR="009D0E54" w:rsidRDefault="00207C4B" w:rsidP="00DA20D1">
      <w:pPr>
        <w:pStyle w:val="Akapitzlist"/>
        <w:numPr>
          <w:ilvl w:val="0"/>
          <w:numId w:val="8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pracy pisemnej, stanowiącej opis dzieła</w:t>
      </w:r>
      <w:r>
        <w:rPr>
          <w:spacing w:val="-4"/>
          <w:sz w:val="24"/>
        </w:rPr>
        <w:t xml:space="preserve"> </w:t>
      </w:r>
      <w:r>
        <w:rPr>
          <w:sz w:val="24"/>
        </w:rPr>
        <w:t>doktorskiego,</w:t>
      </w:r>
    </w:p>
    <w:p w:rsidR="009D0E54" w:rsidRDefault="00207C4B" w:rsidP="00DA20D1">
      <w:pPr>
        <w:pStyle w:val="Akapitzlist"/>
        <w:numPr>
          <w:ilvl w:val="0"/>
          <w:numId w:val="9"/>
        </w:numPr>
        <w:tabs>
          <w:tab w:val="left" w:pos="381"/>
        </w:tabs>
        <w:ind w:left="112" w:right="111" w:firstLine="0"/>
        <w:jc w:val="both"/>
        <w:rPr>
          <w:sz w:val="24"/>
        </w:rPr>
      </w:pPr>
      <w:r>
        <w:rPr>
          <w:sz w:val="24"/>
        </w:rPr>
        <w:t xml:space="preserve">wykaz osiągnięć i aktywności zaplanowanych do czasu </w:t>
      </w:r>
      <w:r>
        <w:rPr>
          <w:i/>
          <w:sz w:val="24"/>
        </w:rPr>
        <w:t>oceny śródokresowej</w:t>
      </w:r>
      <w:r>
        <w:rPr>
          <w:sz w:val="24"/>
        </w:rPr>
        <w:t xml:space="preserve">, w którym muszą zostać uwzględnione wszystkie pozycje  zadeklarowane  w  </w:t>
      </w:r>
      <w:r>
        <w:rPr>
          <w:i/>
          <w:sz w:val="24"/>
        </w:rPr>
        <w:t xml:space="preserve">Indywidualnym  Planie  Badawczym  </w:t>
      </w:r>
      <w:r>
        <w:rPr>
          <w:sz w:val="24"/>
        </w:rPr>
        <w:t>(w przypadku pozycji niezrealizowanych, konieczne jest uzasadnienie braku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realizacji),</w:t>
      </w:r>
    </w:p>
    <w:p w:rsidR="009D0E54" w:rsidRDefault="00207C4B" w:rsidP="00DA20D1">
      <w:pPr>
        <w:pStyle w:val="Akapitzlist"/>
        <w:numPr>
          <w:ilvl w:val="0"/>
          <w:numId w:val="7"/>
        </w:numPr>
        <w:tabs>
          <w:tab w:val="left" w:pos="357"/>
        </w:tabs>
        <w:spacing w:before="1"/>
        <w:jc w:val="both"/>
        <w:rPr>
          <w:sz w:val="24"/>
        </w:rPr>
      </w:pPr>
      <w:r>
        <w:rPr>
          <w:sz w:val="24"/>
        </w:rPr>
        <w:t>łączne sprawozdanie z 3-semestralnej pracy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dydaktycznej,</w:t>
      </w:r>
    </w:p>
    <w:p w:rsidR="009D0E54" w:rsidRDefault="00207C4B" w:rsidP="00DA20D1">
      <w:pPr>
        <w:pStyle w:val="Akapitzlist"/>
        <w:numPr>
          <w:ilvl w:val="0"/>
          <w:numId w:val="7"/>
        </w:numPr>
        <w:tabs>
          <w:tab w:val="left" w:pos="331"/>
        </w:tabs>
        <w:ind w:left="330" w:hanging="219"/>
        <w:jc w:val="both"/>
        <w:rPr>
          <w:sz w:val="24"/>
        </w:rPr>
      </w:pPr>
      <w:r>
        <w:rPr>
          <w:sz w:val="24"/>
        </w:rPr>
        <w:t>podpisy doktoranta i promotora/promotorów zatwierdzające zawartość</w:t>
      </w:r>
      <w:r>
        <w:rPr>
          <w:spacing w:val="-9"/>
          <w:sz w:val="24"/>
        </w:rPr>
        <w:t xml:space="preserve"> </w:t>
      </w:r>
      <w:r>
        <w:rPr>
          <w:sz w:val="24"/>
        </w:rPr>
        <w:t>raportu.</w:t>
      </w:r>
    </w:p>
    <w:p w:rsidR="009D0E54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 report on the implementation of the Individual Research Plan (Attachment 1) shall include:</w:t>
      </w:r>
    </w:p>
    <w:p w:rsidR="009D0E54" w:rsidRPr="009B31AF" w:rsidRDefault="00207C4B" w:rsidP="00DA20D1">
      <w:pPr>
        <w:pStyle w:val="Akapitzlist"/>
        <w:numPr>
          <w:ilvl w:val="0"/>
          <w:numId w:val="6"/>
        </w:numPr>
        <w:tabs>
          <w:tab w:val="left" w:pos="367"/>
        </w:tabs>
        <w:ind w:hanging="255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name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member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Doctoral</w:t>
      </w:r>
      <w:r w:rsidRPr="009B31AF">
        <w:rPr>
          <w:spacing w:val="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School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and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11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supervisor/supervisors,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as</w:t>
      </w:r>
      <w:r w:rsidRPr="009B31AF">
        <w:rPr>
          <w:spacing w:val="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well</w:t>
      </w:r>
      <w:r w:rsidRPr="009B31AF">
        <w:rPr>
          <w:spacing w:val="1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as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title of the doctoral dissertation,</w:t>
      </w:r>
    </w:p>
    <w:p w:rsidR="009D0E54" w:rsidRPr="009B31AF" w:rsidRDefault="00207C4B" w:rsidP="00DA20D1">
      <w:pPr>
        <w:pStyle w:val="Akapitzlist"/>
        <w:numPr>
          <w:ilvl w:val="0"/>
          <w:numId w:val="6"/>
        </w:numPr>
        <w:tabs>
          <w:tab w:val="left" w:pos="373"/>
        </w:tabs>
        <w:ind w:left="372" w:hanging="26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description of the advancement of work on the doctoral dissertation in the scope</w:t>
      </w:r>
      <w:r w:rsidRPr="009B31AF">
        <w:rPr>
          <w:spacing w:val="-1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of:</w:t>
      </w:r>
    </w:p>
    <w:p w:rsidR="009D0E54" w:rsidRDefault="00207C4B" w:rsidP="00DA20D1">
      <w:pPr>
        <w:pStyle w:val="Akapitzlist"/>
        <w:numPr>
          <w:ilvl w:val="0"/>
          <w:numId w:val="8"/>
        </w:numPr>
        <w:tabs>
          <w:tab w:val="left" w:pos="253"/>
        </w:tabs>
        <w:ind w:left="252" w:hanging="141"/>
        <w:jc w:val="both"/>
        <w:rPr>
          <w:sz w:val="24"/>
        </w:rPr>
      </w:pPr>
      <w:r w:rsidRPr="009B31AF"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</w:rPr>
        <w:t>artistic</w:t>
      </w:r>
      <w:proofErr w:type="spellEnd"/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work</w:t>
      </w:r>
      <w:proofErr w:type="spellEnd"/>
      <w:r>
        <w:rPr>
          <w:sz w:val="24"/>
          <w:u w:val="single"/>
        </w:rPr>
        <w:t>,</w:t>
      </w:r>
    </w:p>
    <w:p w:rsidR="009D0E54" w:rsidRPr="009B31AF" w:rsidRDefault="00207C4B" w:rsidP="00DA20D1">
      <w:pPr>
        <w:pStyle w:val="Akapitzlist"/>
        <w:numPr>
          <w:ilvl w:val="0"/>
          <w:numId w:val="8"/>
        </w:numPr>
        <w:tabs>
          <w:tab w:val="left" w:pos="248"/>
        </w:tabs>
        <w:ind w:left="247" w:hanging="136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theoretical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work</w:t>
      </w:r>
      <w:r w:rsidRPr="009B31AF">
        <w:rPr>
          <w:spacing w:val="-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(collected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materials,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analysis</w:t>
      </w:r>
      <w:r w:rsidRPr="009B31AF">
        <w:rPr>
          <w:spacing w:val="-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subject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literature,</w:t>
      </w:r>
      <w:r w:rsidRPr="009B31AF">
        <w:rPr>
          <w:spacing w:val="-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bibliography,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research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visits,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fieldwork</w:t>
      </w:r>
      <w:proofErr w:type="spellEnd"/>
      <w:r>
        <w:t>, etc.),</w:t>
      </w:r>
    </w:p>
    <w:p w:rsidR="009D0E54" w:rsidRPr="009B31AF" w:rsidRDefault="00207C4B" w:rsidP="00DA20D1">
      <w:pPr>
        <w:pStyle w:val="Akapitzlist"/>
        <w:numPr>
          <w:ilvl w:val="0"/>
          <w:numId w:val="8"/>
        </w:numPr>
        <w:tabs>
          <w:tab w:val="left" w:pos="253"/>
        </w:tabs>
        <w:ind w:left="252" w:hanging="14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 xml:space="preserve"> written work, being a description of the doctoral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work</w:t>
      </w:r>
    </w:p>
    <w:p w:rsidR="009D0E54" w:rsidRPr="009B31AF" w:rsidRDefault="00207C4B" w:rsidP="00DA20D1">
      <w:pPr>
        <w:pStyle w:val="Akapitzlist"/>
        <w:numPr>
          <w:ilvl w:val="0"/>
          <w:numId w:val="6"/>
        </w:numPr>
        <w:tabs>
          <w:tab w:val="left" w:pos="403"/>
        </w:tabs>
        <w:ind w:left="402" w:hanging="29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a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list</w:t>
      </w:r>
      <w:r w:rsidRPr="009B31AF">
        <w:rPr>
          <w:spacing w:val="4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4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achievements</w:t>
      </w:r>
      <w:r w:rsidRPr="009B31AF">
        <w:rPr>
          <w:spacing w:val="4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and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activities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planned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until</w:t>
      </w:r>
      <w:r w:rsidRPr="009B31AF">
        <w:rPr>
          <w:spacing w:val="4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mid-term</w:t>
      </w:r>
      <w:r w:rsidRPr="009B31AF">
        <w:rPr>
          <w:spacing w:val="4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evaluation,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</w:t>
      </w:r>
      <w:r w:rsidRPr="009B31AF">
        <w:rPr>
          <w:spacing w:val="4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which</w:t>
      </w:r>
      <w:r w:rsidRPr="009B31AF">
        <w:rPr>
          <w:spacing w:val="4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all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positions declared in the Individual Research Plan must be included (for unfulfilled positions, a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justification for non-completion is necessary)</w:t>
      </w:r>
    </w:p>
    <w:p w:rsidR="009D0E54" w:rsidRPr="009B31AF" w:rsidRDefault="00207C4B" w:rsidP="00DA20D1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total report of the 3-semester didactic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work,</w:t>
      </w:r>
    </w:p>
    <w:p w:rsidR="009D0E54" w:rsidRPr="009B31AF" w:rsidRDefault="00207C4B" w:rsidP="00DA20D1">
      <w:pPr>
        <w:pStyle w:val="Akapitzlist"/>
        <w:numPr>
          <w:ilvl w:val="0"/>
          <w:numId w:val="5"/>
        </w:numPr>
        <w:tabs>
          <w:tab w:val="left" w:pos="321"/>
        </w:tabs>
        <w:ind w:left="320" w:hanging="209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signatures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-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-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member</w:t>
      </w:r>
      <w:r w:rsidRPr="009B31AF">
        <w:rPr>
          <w:spacing w:val="-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Doctoral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School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and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supervisor/supervisors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approving</w:t>
      </w:r>
      <w:r w:rsidRPr="009B31AF">
        <w:rPr>
          <w:spacing w:val="-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contents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r>
        <w:t>of the report.</w:t>
      </w:r>
    </w:p>
    <w:p w:rsidR="009D0E54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</w:rPr>
      </w:pPr>
    </w:p>
    <w:p w:rsidR="009D0E54" w:rsidRDefault="00207C4B" w:rsidP="00DA20D1">
      <w:pPr>
        <w:pStyle w:val="Akapitzlist"/>
        <w:numPr>
          <w:ilvl w:val="0"/>
          <w:numId w:val="10"/>
        </w:numPr>
        <w:tabs>
          <w:tab w:val="left" w:pos="353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Portfolio doktoranta musi zawierać:</w:t>
      </w:r>
    </w:p>
    <w:p w:rsidR="009D0E54" w:rsidRDefault="00207C4B" w:rsidP="00DA20D1">
      <w:pPr>
        <w:pStyle w:val="Akapitzlist"/>
        <w:numPr>
          <w:ilvl w:val="0"/>
          <w:numId w:val="4"/>
        </w:numPr>
        <w:tabs>
          <w:tab w:val="left" w:pos="432"/>
        </w:tabs>
        <w:ind w:right="109" w:firstLine="0"/>
        <w:jc w:val="both"/>
        <w:rPr>
          <w:sz w:val="24"/>
        </w:rPr>
      </w:pPr>
      <w:r>
        <w:rPr>
          <w:sz w:val="24"/>
        </w:rPr>
        <w:t>koncepcyjną prezentację planowanego dzieła doktorskiego (szkice, wizualizacje, przykłady elementów składowych</w:t>
      </w:r>
      <w:r>
        <w:rPr>
          <w:spacing w:val="-1"/>
          <w:sz w:val="24"/>
        </w:rPr>
        <w:t xml:space="preserve"> </w:t>
      </w:r>
      <w:r>
        <w:rPr>
          <w:sz w:val="24"/>
        </w:rPr>
        <w:t>itp.),</w:t>
      </w:r>
    </w:p>
    <w:p w:rsidR="009D0E54" w:rsidRDefault="00207C4B" w:rsidP="00DA20D1">
      <w:pPr>
        <w:pStyle w:val="Akapitzlist"/>
        <w:numPr>
          <w:ilvl w:val="0"/>
          <w:numId w:val="4"/>
        </w:numPr>
        <w:tabs>
          <w:tab w:val="left" w:pos="424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dokumentację bądź poświadczenia wszystkich aktywności wykazanych w raporcie (pkt 5.c). Jeśli</w:t>
      </w:r>
      <w:r>
        <w:rPr>
          <w:spacing w:val="-13"/>
          <w:sz w:val="24"/>
        </w:rPr>
        <w:t xml:space="preserve"> </w:t>
      </w:r>
      <w:r>
        <w:rPr>
          <w:sz w:val="24"/>
        </w:rPr>
        <w:t>doktorant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posiada</w:t>
      </w:r>
      <w:r>
        <w:rPr>
          <w:spacing w:val="-1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bądź</w:t>
      </w:r>
      <w:r>
        <w:rPr>
          <w:spacing w:val="-11"/>
          <w:sz w:val="24"/>
        </w:rPr>
        <w:t xml:space="preserve"> </w:t>
      </w:r>
      <w:r>
        <w:rPr>
          <w:sz w:val="24"/>
        </w:rPr>
        <w:t>oficjalnego</w:t>
      </w:r>
      <w:r>
        <w:rPr>
          <w:spacing w:val="-1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-12"/>
          <w:sz w:val="24"/>
        </w:rPr>
        <w:t xml:space="preserve"> </w:t>
      </w:r>
      <w:r>
        <w:rPr>
          <w:sz w:val="24"/>
        </w:rPr>
        <w:t>danej</w:t>
      </w:r>
      <w:r>
        <w:rPr>
          <w:spacing w:val="-13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ona zostać poświadczona przez promotora, przy czym dla każdej pozycji wymagane jest oddzielne poświadczenie.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>
        <w:rPr>
          <w:u w:val="none"/>
        </w:rPr>
        <w:t>Portfolio musi zostać przygotowane w sposób staranny i spójny, w postaci jednego dokumentu pdf.</w:t>
      </w:r>
    </w:p>
    <w:p w:rsidR="009D0E54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 portfolio of the member of the Doctoral School shall include:</w:t>
      </w:r>
    </w:p>
    <w:p w:rsidR="009D0E54" w:rsidRPr="009B31AF" w:rsidRDefault="00207C4B" w:rsidP="00DA20D1">
      <w:pPr>
        <w:pStyle w:val="Akapitzlist"/>
        <w:numPr>
          <w:ilvl w:val="0"/>
          <w:numId w:val="3"/>
        </w:numPr>
        <w:tabs>
          <w:tab w:val="left" w:pos="413"/>
        </w:tabs>
        <w:ind w:hanging="30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conceptual presentation of the planned doctoral work (sketches, visualizations, examples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components</w:t>
      </w:r>
      <w:proofErr w:type="spellEnd"/>
      <w:r>
        <w:t>, etc.),</w:t>
      </w:r>
    </w:p>
    <w:p w:rsidR="009D0E54" w:rsidRPr="009B31AF" w:rsidRDefault="00207C4B" w:rsidP="00DA20D1">
      <w:pPr>
        <w:pStyle w:val="Akapitzlist"/>
        <w:numPr>
          <w:ilvl w:val="0"/>
          <w:numId w:val="3"/>
        </w:numPr>
        <w:tabs>
          <w:tab w:val="left" w:pos="373"/>
        </w:tabs>
        <w:ind w:left="372" w:hanging="26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documentation or certification of all activities indicated in the report (point</w:t>
      </w:r>
      <w:r w:rsidRPr="009B31AF">
        <w:rPr>
          <w:spacing w:val="-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5.c).</w:t>
      </w:r>
    </w:p>
    <w:p w:rsidR="009D0E54" w:rsidRPr="009B31AF" w:rsidRDefault="009D0E54" w:rsidP="00DA20D1">
      <w:pPr>
        <w:jc w:val="both"/>
        <w:rPr>
          <w:sz w:val="24"/>
          <w:lang w:val="en-US"/>
        </w:rPr>
        <w:sectPr w:rsidR="009D0E54" w:rsidRPr="009B31AF">
          <w:pgSz w:w="11910" w:h="16840"/>
          <w:pgMar w:top="1040" w:right="1020" w:bottom="280" w:left="1020" w:header="720" w:footer="720" w:gutter="0"/>
          <w:cols w:space="720"/>
        </w:sectPr>
      </w:pPr>
    </w:p>
    <w:p w:rsidR="00610854" w:rsidRDefault="00207C4B" w:rsidP="00DA20D1">
      <w:pPr>
        <w:pStyle w:val="Tekstpodstawowy"/>
        <w:spacing w:before="66"/>
        <w:jc w:val="both"/>
        <w:rPr>
          <w:spacing w:val="-60"/>
          <w:lang w:val="en-US"/>
        </w:rPr>
      </w:pPr>
      <w:r w:rsidRPr="009B31AF">
        <w:rPr>
          <w:spacing w:val="-60"/>
          <w:lang w:val="en-US"/>
        </w:rPr>
        <w:lastRenderedPageBreak/>
        <w:t xml:space="preserve"> </w:t>
      </w:r>
    </w:p>
    <w:p w:rsidR="009D0E54" w:rsidRPr="009B31AF" w:rsidRDefault="00207C4B" w:rsidP="00DA20D1">
      <w:pPr>
        <w:pStyle w:val="Tekstpodstawowy"/>
        <w:spacing w:before="66"/>
        <w:jc w:val="both"/>
        <w:rPr>
          <w:u w:val="none"/>
          <w:lang w:val="en-US"/>
        </w:rPr>
      </w:pPr>
      <w:r w:rsidRPr="009B31AF">
        <w:rPr>
          <w:lang w:val="en-US"/>
        </w:rPr>
        <w:t>If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doctoral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student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does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not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have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documentation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or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official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confirmation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of</w:t>
      </w:r>
      <w:r w:rsidRPr="009B31AF">
        <w:rPr>
          <w:spacing w:val="-13"/>
          <w:lang w:val="en-US"/>
        </w:rPr>
        <w:t xml:space="preserve"> </w:t>
      </w:r>
      <w:r w:rsidRPr="009B31AF">
        <w:rPr>
          <w:lang w:val="en-US"/>
        </w:rPr>
        <w:t>a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given</w:t>
      </w:r>
      <w:r w:rsidRPr="009B31AF">
        <w:rPr>
          <w:spacing w:val="-10"/>
          <w:lang w:val="en-US"/>
        </w:rPr>
        <w:t xml:space="preserve"> </w:t>
      </w:r>
      <w:r w:rsidRPr="009B31AF">
        <w:rPr>
          <w:spacing w:val="-3"/>
          <w:lang w:val="en-US"/>
        </w:rPr>
        <w:t>activity,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it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may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be certified by the supervisor, but a separate certification is required for each position.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The portfolio needs to be prepared in a neat and consistent manner, as a single pdf document.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Pr="00610854" w:rsidRDefault="00DA20D1" w:rsidP="00DA20D1">
      <w:pPr>
        <w:pStyle w:val="Tekstpodstawowy"/>
        <w:rPr>
          <w:lang w:val="en-US"/>
        </w:rPr>
      </w:pPr>
      <w:r w:rsidRPr="00DA20D1">
        <w:rPr>
          <w:u w:val="none"/>
        </w:rPr>
        <w:t>7.</w:t>
      </w:r>
      <w:r w:rsidRPr="0084014C">
        <w:rPr>
          <w:u w:val="none"/>
        </w:rPr>
        <w:t xml:space="preserve"> </w:t>
      </w:r>
      <w:r w:rsidR="00207C4B" w:rsidRPr="00DA20D1">
        <w:rPr>
          <w:u w:val="none"/>
        </w:rPr>
        <w:t xml:space="preserve">Obrady komisji </w:t>
      </w:r>
      <w:r w:rsidR="009B31AF" w:rsidRPr="00DA20D1">
        <w:rPr>
          <w:u w:val="none"/>
        </w:rPr>
        <w:t xml:space="preserve">mogą odbyć </w:t>
      </w:r>
      <w:r w:rsidR="00207C4B" w:rsidRPr="00DA20D1">
        <w:rPr>
          <w:u w:val="none"/>
        </w:rPr>
        <w:t xml:space="preserve">się w formie </w:t>
      </w:r>
      <w:r w:rsidR="009B31AF" w:rsidRPr="00DA20D1">
        <w:rPr>
          <w:u w:val="none"/>
        </w:rPr>
        <w:t xml:space="preserve">stacjonarnej lub </w:t>
      </w:r>
      <w:r w:rsidRPr="00DA20D1">
        <w:rPr>
          <w:u w:val="none"/>
        </w:rPr>
        <w:t xml:space="preserve">zdalnej, przy użyciu środków </w:t>
      </w:r>
      <w:r w:rsidR="00207C4B" w:rsidRPr="00DA20D1">
        <w:rPr>
          <w:u w:val="none"/>
        </w:rPr>
        <w:t xml:space="preserve">komunikacji </w:t>
      </w:r>
      <w:r w:rsidR="009B31AF" w:rsidRPr="00DA20D1">
        <w:rPr>
          <w:u w:val="none"/>
        </w:rPr>
        <w:t xml:space="preserve">elektronicznej, w zależności od aktualnej sytuacji pandemicznej. </w:t>
      </w:r>
      <w:proofErr w:type="spellStart"/>
      <w:r w:rsidR="009B31AF" w:rsidRPr="00610854">
        <w:rPr>
          <w:u w:val="none"/>
          <w:lang w:val="en-US"/>
        </w:rPr>
        <w:t>Decyzję</w:t>
      </w:r>
      <w:proofErr w:type="spellEnd"/>
      <w:r w:rsidR="009B31AF" w:rsidRPr="00610854">
        <w:rPr>
          <w:u w:val="none"/>
          <w:lang w:val="en-US"/>
        </w:rPr>
        <w:t xml:space="preserve"> w </w:t>
      </w:r>
      <w:proofErr w:type="spellStart"/>
      <w:r w:rsidR="009B31AF" w:rsidRPr="00610854">
        <w:rPr>
          <w:u w:val="none"/>
          <w:lang w:val="en-US"/>
        </w:rPr>
        <w:t>sprawie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formy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obrad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podejmuje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dziekan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Szkoły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Doktorskiej</w:t>
      </w:r>
      <w:proofErr w:type="spellEnd"/>
      <w:r w:rsidR="009B31AF" w:rsidRPr="00610854">
        <w:rPr>
          <w:u w:val="none"/>
          <w:lang w:val="en-US"/>
        </w:rPr>
        <w:t>.</w:t>
      </w:r>
    </w:p>
    <w:p w:rsidR="009D0E54" w:rsidRPr="00610854" w:rsidRDefault="009D0E54" w:rsidP="00DA20D1">
      <w:pPr>
        <w:pStyle w:val="Tekstpodstawowy"/>
        <w:ind w:left="0"/>
        <w:jc w:val="both"/>
        <w:rPr>
          <w:u w:val="none"/>
          <w:lang w:val="en-US"/>
        </w:rPr>
      </w:pPr>
    </w:p>
    <w:p w:rsidR="009D0E54" w:rsidRDefault="00207C4B" w:rsidP="00DA20D1">
      <w:pPr>
        <w:pStyle w:val="Tekstpodstawowy"/>
        <w:jc w:val="both"/>
        <w:rPr>
          <w:lang w:val="en-US"/>
        </w:rPr>
      </w:pPr>
      <w:r w:rsidRPr="00610854">
        <w:rPr>
          <w:spacing w:val="-60"/>
          <w:lang w:val="en-US"/>
        </w:rPr>
        <w:t xml:space="preserve"> </w:t>
      </w:r>
      <w:r w:rsidR="009B31AF" w:rsidRPr="009B31AF">
        <w:rPr>
          <w:lang w:val="en-US"/>
        </w:rPr>
        <w:t xml:space="preserve">The committee proceedings may be held stationary or remotely, through electronic means of communication, depending on the current pandemic situation. The decision on the form of </w:t>
      </w:r>
      <w:r w:rsidR="0084014C">
        <w:rPr>
          <w:lang w:val="en-US"/>
        </w:rPr>
        <w:t>the proceedings is made by the d</w:t>
      </w:r>
      <w:r w:rsidR="009B31AF" w:rsidRPr="009B31AF">
        <w:rPr>
          <w:lang w:val="en-US"/>
        </w:rPr>
        <w:t>ean of the Doctoral School.</w:t>
      </w:r>
    </w:p>
    <w:p w:rsidR="00DA20D1" w:rsidRPr="009B31AF" w:rsidRDefault="00DA20D1" w:rsidP="00DA20D1">
      <w:pPr>
        <w:pStyle w:val="Tekstpodstawowy"/>
        <w:jc w:val="both"/>
        <w:rPr>
          <w:sz w:val="16"/>
          <w:u w:val="none"/>
          <w:lang w:val="en-US"/>
        </w:rPr>
      </w:pPr>
    </w:p>
    <w:p w:rsidR="009D0E54" w:rsidRPr="00DA20D1" w:rsidRDefault="00DA20D1" w:rsidP="00DA20D1">
      <w:pPr>
        <w:tabs>
          <w:tab w:val="left" w:pos="353"/>
        </w:tabs>
        <w:spacing w:before="90"/>
        <w:ind w:left="112" w:right="913"/>
        <w:jc w:val="both"/>
        <w:rPr>
          <w:sz w:val="24"/>
        </w:rPr>
      </w:pPr>
      <w:r>
        <w:rPr>
          <w:sz w:val="24"/>
        </w:rPr>
        <w:t xml:space="preserve">8. </w:t>
      </w:r>
      <w:r w:rsidR="00207C4B" w:rsidRPr="00DA20D1">
        <w:rPr>
          <w:sz w:val="24"/>
        </w:rPr>
        <w:t>Komisja ewaluacyjna może zdecydować o konieczności wyznaczenia zdalnego spotkania z doktorantem i/lub</w:t>
      </w:r>
      <w:r w:rsidR="00207C4B" w:rsidRPr="00DA20D1">
        <w:rPr>
          <w:spacing w:val="-2"/>
          <w:sz w:val="24"/>
        </w:rPr>
        <w:t xml:space="preserve"> </w:t>
      </w:r>
      <w:r w:rsidR="00207C4B" w:rsidRPr="00DA20D1">
        <w:rPr>
          <w:sz w:val="24"/>
        </w:rPr>
        <w:t>promotorem/promotorami.</w:t>
      </w:r>
    </w:p>
    <w:p w:rsidR="009D0E54" w:rsidRDefault="009D0E54" w:rsidP="00DA20D1">
      <w:pPr>
        <w:pStyle w:val="Tekstpodstawowy"/>
        <w:ind w:left="0"/>
        <w:jc w:val="both"/>
        <w:rPr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evaluation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committee</w:t>
      </w:r>
      <w:r w:rsidRPr="009B31AF">
        <w:rPr>
          <w:spacing w:val="-13"/>
          <w:lang w:val="en-US"/>
        </w:rPr>
        <w:t xml:space="preserve"> </w:t>
      </w:r>
      <w:r w:rsidRPr="009B31AF">
        <w:rPr>
          <w:lang w:val="en-US"/>
        </w:rPr>
        <w:t>may</w:t>
      </w:r>
      <w:r w:rsidRPr="009B31AF">
        <w:rPr>
          <w:spacing w:val="-15"/>
          <w:lang w:val="en-US"/>
        </w:rPr>
        <w:t xml:space="preserve"> </w:t>
      </w:r>
      <w:r w:rsidRPr="009B31AF">
        <w:rPr>
          <w:lang w:val="en-US"/>
        </w:rPr>
        <w:t>decide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to</w:t>
      </w:r>
      <w:r w:rsidRPr="009B31AF">
        <w:rPr>
          <w:spacing w:val="-8"/>
          <w:lang w:val="en-US"/>
        </w:rPr>
        <w:t xml:space="preserve"> </w:t>
      </w:r>
      <w:r w:rsidRPr="009B31AF">
        <w:rPr>
          <w:lang w:val="en-US"/>
        </w:rPr>
        <w:t>schedule</w:t>
      </w:r>
      <w:r w:rsidRPr="009B31AF">
        <w:rPr>
          <w:spacing w:val="-8"/>
          <w:lang w:val="en-US"/>
        </w:rPr>
        <w:t xml:space="preserve"> </w:t>
      </w:r>
      <w:r w:rsidRPr="009B31AF">
        <w:rPr>
          <w:lang w:val="en-US"/>
        </w:rPr>
        <w:t>an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online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meeting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with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member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of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Doctoral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School and/or supervisor/supervisors.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Pr="00DA20D1" w:rsidRDefault="00DA20D1" w:rsidP="00DA20D1">
      <w:pPr>
        <w:tabs>
          <w:tab w:val="left" w:pos="353"/>
        </w:tabs>
        <w:spacing w:before="90"/>
        <w:ind w:left="112"/>
        <w:jc w:val="both"/>
        <w:rPr>
          <w:sz w:val="24"/>
        </w:rPr>
      </w:pPr>
      <w:r>
        <w:rPr>
          <w:sz w:val="24"/>
        </w:rPr>
        <w:t xml:space="preserve">9. </w:t>
      </w:r>
      <w:r w:rsidR="00207C4B" w:rsidRPr="00DA20D1">
        <w:rPr>
          <w:sz w:val="24"/>
        </w:rPr>
        <w:t>Ocenie komisji ewaluacyjnej</w:t>
      </w:r>
      <w:r w:rsidR="00207C4B" w:rsidRPr="00DA20D1">
        <w:rPr>
          <w:spacing w:val="2"/>
          <w:sz w:val="24"/>
        </w:rPr>
        <w:t xml:space="preserve"> </w:t>
      </w:r>
      <w:r w:rsidR="00207C4B" w:rsidRPr="00DA20D1">
        <w:rPr>
          <w:sz w:val="24"/>
        </w:rPr>
        <w:t>podlega: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57"/>
        </w:tabs>
        <w:jc w:val="both"/>
        <w:rPr>
          <w:sz w:val="24"/>
        </w:rPr>
      </w:pPr>
      <w:r>
        <w:rPr>
          <w:sz w:val="24"/>
        </w:rPr>
        <w:t>stopień zaawansowania prac nad rozprawą doktorską (dziełem</w:t>
      </w:r>
      <w:r>
        <w:rPr>
          <w:spacing w:val="-10"/>
          <w:sz w:val="24"/>
        </w:rPr>
        <w:t xml:space="preserve"> </w:t>
      </w:r>
      <w:r>
        <w:rPr>
          <w:sz w:val="24"/>
        </w:rPr>
        <w:t>plastycznym),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stopień zaawansowania prac nad opisem dzieła (część</w:t>
      </w:r>
      <w:r>
        <w:rPr>
          <w:spacing w:val="-5"/>
          <w:sz w:val="24"/>
        </w:rPr>
        <w:t xml:space="preserve"> </w:t>
      </w:r>
      <w:r>
        <w:rPr>
          <w:sz w:val="24"/>
        </w:rPr>
        <w:t>pisemna),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96"/>
        </w:tabs>
        <w:ind w:left="112" w:right="113" w:firstLine="0"/>
        <w:jc w:val="both"/>
        <w:rPr>
          <w:sz w:val="24"/>
        </w:rPr>
      </w:pPr>
      <w:r>
        <w:rPr>
          <w:sz w:val="24"/>
        </w:rPr>
        <w:t xml:space="preserve">postępy w realizacji </w:t>
      </w:r>
      <w:r>
        <w:rPr>
          <w:i/>
          <w:sz w:val="24"/>
        </w:rPr>
        <w:t>Indywidualnego Planu Badawczego</w:t>
      </w:r>
      <w:r>
        <w:rPr>
          <w:sz w:val="24"/>
        </w:rPr>
        <w:t>, z uwzględnieniem zadeklarowanych aktywności i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osiągnięć,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409"/>
        </w:tabs>
        <w:ind w:left="112" w:right="112" w:firstLine="0"/>
        <w:jc w:val="both"/>
        <w:rPr>
          <w:sz w:val="24"/>
        </w:rPr>
      </w:pPr>
      <w:r>
        <w:rPr>
          <w:sz w:val="24"/>
        </w:rPr>
        <w:t xml:space="preserve">postępy w realizacji </w:t>
      </w:r>
      <w:r>
        <w:rPr>
          <w:i/>
          <w:sz w:val="24"/>
        </w:rPr>
        <w:t xml:space="preserve">Programu kształcenia Szkoły Doktorskiej </w:t>
      </w:r>
      <w:r>
        <w:rPr>
          <w:sz w:val="24"/>
        </w:rPr>
        <w:t>(na podstawie kart okresowych osiągnięć</w:t>
      </w:r>
      <w:r>
        <w:rPr>
          <w:spacing w:val="-1"/>
          <w:sz w:val="24"/>
        </w:rPr>
        <w:t xml:space="preserve"> </w:t>
      </w:r>
      <w:r>
        <w:rPr>
          <w:sz w:val="24"/>
        </w:rPr>
        <w:t>doktoranta),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57"/>
        </w:tabs>
        <w:spacing w:before="1"/>
        <w:jc w:val="both"/>
        <w:rPr>
          <w:sz w:val="24"/>
        </w:rPr>
      </w:pPr>
      <w:r>
        <w:rPr>
          <w:sz w:val="24"/>
        </w:rPr>
        <w:t>realizacja praktyk zawodowych (praca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dydaktyczna),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31"/>
        </w:tabs>
        <w:ind w:left="330" w:hanging="219"/>
        <w:jc w:val="both"/>
        <w:rPr>
          <w:sz w:val="24"/>
        </w:rPr>
      </w:pPr>
      <w:r>
        <w:rPr>
          <w:sz w:val="24"/>
        </w:rPr>
        <w:t>współpraca artystyczno-badawcza doktoranta z promotorem.</w:t>
      </w:r>
    </w:p>
    <w:p w:rsidR="009D0E54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 evaluation committee assesses: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lang w:val="en-US"/>
        </w:rPr>
        <w:t>(a) the advancement of the work on the dissertation (artwork),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73"/>
        </w:tabs>
        <w:ind w:hanging="26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the advancement of work on the description of the work (written</w:t>
      </w:r>
      <w:r w:rsidRPr="009B31AF">
        <w:rPr>
          <w:spacing w:val="-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part),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67"/>
        </w:tabs>
        <w:ind w:left="366" w:hanging="255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progress</w:t>
      </w:r>
      <w:r w:rsidRPr="009B31AF">
        <w:rPr>
          <w:spacing w:val="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</w:t>
      </w:r>
      <w:r w:rsidRPr="009B31AF">
        <w:rPr>
          <w:spacing w:val="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implementation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11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Individual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Research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Plan,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taking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into</w:t>
      </w:r>
      <w:r w:rsidRPr="009B31AF">
        <w:rPr>
          <w:spacing w:val="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account</w:t>
      </w:r>
      <w:r w:rsidRPr="009B31AF">
        <w:rPr>
          <w:spacing w:val="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11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declared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achievements</w:t>
      </w:r>
      <w:proofErr w:type="spellEnd"/>
      <w:r>
        <w:t>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80"/>
        </w:tabs>
        <w:ind w:left="379" w:hanging="268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progress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completion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curriculum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Doctoral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School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(on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basis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4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doctoral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),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57"/>
        </w:tabs>
        <w:ind w:left="356" w:hanging="245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implementation of professional practice (didactic</w:t>
      </w:r>
      <w:r w:rsidRPr="009B31AF">
        <w:rPr>
          <w:spacing w:val="-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work),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31"/>
        </w:tabs>
        <w:ind w:left="330" w:hanging="219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artistic and research cooperation between the member of the Doctoral School and the</w:t>
      </w:r>
      <w:r w:rsidRPr="009B31AF">
        <w:rPr>
          <w:spacing w:val="-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supervisor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Pr="00DA20D1" w:rsidRDefault="00DA20D1" w:rsidP="00DA20D1">
      <w:pPr>
        <w:tabs>
          <w:tab w:val="left" w:pos="550"/>
        </w:tabs>
        <w:spacing w:before="90"/>
        <w:ind w:left="112" w:right="109"/>
        <w:jc w:val="both"/>
        <w:rPr>
          <w:sz w:val="24"/>
        </w:rPr>
      </w:pPr>
      <w:r>
        <w:rPr>
          <w:sz w:val="24"/>
        </w:rPr>
        <w:t xml:space="preserve">10. </w:t>
      </w:r>
      <w:r w:rsidR="00207C4B" w:rsidRPr="00DA20D1">
        <w:rPr>
          <w:sz w:val="24"/>
        </w:rPr>
        <w:t>Zgodnie z powyższymi punktami, każdy członek komisji dokonuje indywidualnej oceny postępów doktoranta, z uwzględnieniem zarówno czynników ilościowych, jak i</w:t>
      </w:r>
      <w:r w:rsidR="00207C4B" w:rsidRPr="00DA20D1">
        <w:rPr>
          <w:spacing w:val="-5"/>
          <w:sz w:val="24"/>
        </w:rPr>
        <w:t xml:space="preserve"> </w:t>
      </w:r>
      <w:r w:rsidR="00207C4B" w:rsidRPr="00DA20D1">
        <w:rPr>
          <w:sz w:val="24"/>
        </w:rPr>
        <w:t>jakościowych.</w:t>
      </w:r>
    </w:p>
    <w:p w:rsidR="009D0E54" w:rsidRDefault="009D0E54" w:rsidP="00DA20D1">
      <w:pPr>
        <w:pStyle w:val="Tekstpodstawowy"/>
        <w:ind w:left="0"/>
        <w:jc w:val="both"/>
        <w:rPr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In accordance with the aforementioned points, each member of the commission makes an</w:t>
      </w:r>
      <w:r w:rsidRPr="009B31AF">
        <w:rPr>
          <w:spacing w:val="5"/>
          <w:lang w:val="en-US"/>
        </w:rPr>
        <w:t xml:space="preserve"> </w:t>
      </w:r>
      <w:r w:rsidRPr="009B31AF">
        <w:rPr>
          <w:lang w:val="en-US"/>
        </w:rPr>
        <w:t>individual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assessment 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 xml:space="preserve">of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the 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 xml:space="preserve">progress </w:t>
      </w:r>
      <w:r w:rsidRPr="009B31AF">
        <w:rPr>
          <w:spacing w:val="9"/>
          <w:lang w:val="en-US"/>
        </w:rPr>
        <w:t xml:space="preserve"> </w:t>
      </w:r>
      <w:r w:rsidRPr="009B31AF">
        <w:rPr>
          <w:lang w:val="en-US"/>
        </w:rPr>
        <w:t xml:space="preserve">of 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 xml:space="preserve">the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member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of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the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Doctoral 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 xml:space="preserve">School,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taking 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 xml:space="preserve">into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account </w:t>
      </w:r>
      <w:r w:rsidRPr="009B31AF">
        <w:rPr>
          <w:spacing w:val="9"/>
          <w:lang w:val="en-US"/>
        </w:rPr>
        <w:t xml:space="preserve"> </w:t>
      </w:r>
      <w:r w:rsidRPr="009B31AF">
        <w:rPr>
          <w:lang w:val="en-US"/>
        </w:rPr>
        <w:t>both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quantitative</w:t>
      </w:r>
      <w:proofErr w:type="spellEnd"/>
      <w:r>
        <w:t xml:space="preserve"> and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>.</w:t>
      </w:r>
    </w:p>
    <w:p w:rsidR="009D0E54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</w:rPr>
      </w:pPr>
    </w:p>
    <w:p w:rsidR="009D0E54" w:rsidRPr="00610854" w:rsidRDefault="00DA20D1" w:rsidP="00DA20D1">
      <w:pPr>
        <w:tabs>
          <w:tab w:val="left" w:pos="507"/>
        </w:tabs>
        <w:spacing w:before="90"/>
        <w:ind w:left="112" w:right="114"/>
        <w:jc w:val="both"/>
        <w:rPr>
          <w:sz w:val="24"/>
          <w:lang w:val="en-US"/>
        </w:rPr>
      </w:pPr>
      <w:r>
        <w:rPr>
          <w:sz w:val="24"/>
        </w:rPr>
        <w:t xml:space="preserve">11. </w:t>
      </w:r>
      <w:r w:rsidR="00207C4B" w:rsidRPr="00DA20D1">
        <w:rPr>
          <w:sz w:val="24"/>
        </w:rPr>
        <w:t xml:space="preserve">Komisja podejmuje decyzję o wydaniu </w:t>
      </w:r>
      <w:r w:rsidR="00207C4B" w:rsidRPr="00DA20D1">
        <w:rPr>
          <w:i/>
          <w:sz w:val="24"/>
        </w:rPr>
        <w:t xml:space="preserve">oceny śródokresowej </w:t>
      </w:r>
      <w:r w:rsidR="00207C4B" w:rsidRPr="00DA20D1">
        <w:rPr>
          <w:sz w:val="24"/>
        </w:rPr>
        <w:t xml:space="preserve">w głosowaniu jawnym zwykłą większością </w:t>
      </w:r>
      <w:r w:rsidR="00207C4B" w:rsidRPr="00DA20D1">
        <w:rPr>
          <w:spacing w:val="-3"/>
          <w:sz w:val="24"/>
        </w:rPr>
        <w:t xml:space="preserve">głosów. </w:t>
      </w:r>
      <w:proofErr w:type="spellStart"/>
      <w:r w:rsidR="00207C4B" w:rsidRPr="00610854">
        <w:rPr>
          <w:sz w:val="24"/>
          <w:lang w:val="en-US"/>
        </w:rPr>
        <w:t>Członek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komisji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nie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może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wstrzymać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się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od</w:t>
      </w:r>
      <w:proofErr w:type="spellEnd"/>
      <w:r w:rsidR="00207C4B" w:rsidRPr="00610854">
        <w:rPr>
          <w:spacing w:val="-5"/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głosu</w:t>
      </w:r>
      <w:proofErr w:type="spellEnd"/>
      <w:r w:rsidR="00207C4B" w:rsidRPr="00610854">
        <w:rPr>
          <w:sz w:val="24"/>
          <w:lang w:val="en-US"/>
        </w:rPr>
        <w:t>.</w:t>
      </w:r>
    </w:p>
    <w:p w:rsidR="009D0E54" w:rsidRPr="00610854" w:rsidRDefault="009D0E54" w:rsidP="00DA20D1">
      <w:pPr>
        <w:pStyle w:val="Tekstpodstawowy"/>
        <w:ind w:left="0"/>
        <w:jc w:val="both"/>
        <w:rPr>
          <w:u w:val="none"/>
          <w:lang w:val="en-US"/>
        </w:rPr>
      </w:pPr>
    </w:p>
    <w:p w:rsidR="009D0E54" w:rsidRPr="00610854" w:rsidRDefault="00207C4B" w:rsidP="00DA20D1">
      <w:pPr>
        <w:pStyle w:val="Tekstpodstawowy"/>
        <w:spacing w:before="1"/>
        <w:jc w:val="both"/>
        <w:rPr>
          <w:u w:val="none"/>
        </w:rPr>
      </w:pPr>
      <w:r w:rsidRPr="00610854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The committee makes decisions on the evaluation in open voting by a majority of votes. </w:t>
      </w:r>
      <w:r w:rsidRPr="00610854">
        <w:t>The</w:t>
      </w:r>
    </w:p>
    <w:p w:rsidR="009D0E54" w:rsidRPr="00610854" w:rsidRDefault="00207C4B" w:rsidP="00DA20D1">
      <w:pPr>
        <w:pStyle w:val="Tekstpodstawowy"/>
        <w:jc w:val="both"/>
        <w:rPr>
          <w:u w:val="none"/>
        </w:rPr>
      </w:pPr>
      <w:r w:rsidRPr="00610854">
        <w:rPr>
          <w:spacing w:val="-60"/>
        </w:rPr>
        <w:t xml:space="preserve"> </w:t>
      </w:r>
      <w:proofErr w:type="spellStart"/>
      <w:r w:rsidRPr="00610854">
        <w:t>committee</w:t>
      </w:r>
      <w:proofErr w:type="spellEnd"/>
      <w:r w:rsidRPr="00610854">
        <w:t xml:space="preserve"> </w:t>
      </w:r>
      <w:proofErr w:type="spellStart"/>
      <w:r w:rsidRPr="00610854">
        <w:t>members</w:t>
      </w:r>
      <w:proofErr w:type="spellEnd"/>
      <w:r w:rsidRPr="00610854">
        <w:t xml:space="preserve"> </w:t>
      </w:r>
      <w:proofErr w:type="spellStart"/>
      <w:r w:rsidRPr="00610854">
        <w:t>cannot</w:t>
      </w:r>
      <w:proofErr w:type="spellEnd"/>
      <w:r w:rsidRPr="00610854">
        <w:t xml:space="preserve"> </w:t>
      </w:r>
      <w:proofErr w:type="spellStart"/>
      <w:r w:rsidRPr="00610854">
        <w:t>abstain</w:t>
      </w:r>
      <w:proofErr w:type="spellEnd"/>
      <w:r w:rsidRPr="00610854">
        <w:t xml:space="preserve"> from </w:t>
      </w:r>
      <w:proofErr w:type="spellStart"/>
      <w:r w:rsidRPr="00610854">
        <w:t>voting</w:t>
      </w:r>
      <w:proofErr w:type="spellEnd"/>
      <w:r w:rsidRPr="00610854">
        <w:t>.</w:t>
      </w:r>
    </w:p>
    <w:p w:rsidR="009D0E54" w:rsidRPr="00610854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</w:rPr>
      </w:pPr>
    </w:p>
    <w:p w:rsidR="009D0E54" w:rsidRPr="00DA20D1" w:rsidRDefault="00DA20D1" w:rsidP="00DA20D1">
      <w:pPr>
        <w:tabs>
          <w:tab w:val="left" w:pos="485"/>
        </w:tabs>
        <w:spacing w:before="90"/>
        <w:ind w:left="112" w:right="111"/>
        <w:jc w:val="both"/>
        <w:rPr>
          <w:sz w:val="24"/>
          <w:lang w:val="en-US"/>
        </w:rPr>
      </w:pPr>
      <w:r w:rsidRPr="00610854">
        <w:rPr>
          <w:sz w:val="24"/>
        </w:rPr>
        <w:t>12</w:t>
      </w:r>
      <w:r w:rsidRPr="00610854">
        <w:rPr>
          <w:i/>
          <w:sz w:val="24"/>
        </w:rPr>
        <w:t>.</w:t>
      </w:r>
      <w:r w:rsidRPr="00610854">
        <w:rPr>
          <w:sz w:val="24"/>
        </w:rPr>
        <w:t xml:space="preserve"> </w:t>
      </w:r>
      <w:r w:rsidR="00207C4B" w:rsidRPr="00610854">
        <w:rPr>
          <w:i/>
          <w:sz w:val="24"/>
        </w:rPr>
        <w:t>Ocena śródokresowa</w:t>
      </w:r>
      <w:r w:rsidR="00207C4B" w:rsidRPr="00610854">
        <w:rPr>
          <w:sz w:val="24"/>
        </w:rPr>
        <w:t xml:space="preserve"> kończy się wynikiem pozytywnym albo negatywnym. </w:t>
      </w:r>
      <w:proofErr w:type="spellStart"/>
      <w:r w:rsidR="00207C4B" w:rsidRPr="00DA20D1">
        <w:rPr>
          <w:sz w:val="24"/>
          <w:lang w:val="en-US"/>
        </w:rPr>
        <w:t>Ocenie</w:t>
      </w:r>
      <w:proofErr w:type="spellEnd"/>
      <w:r w:rsidR="00207C4B" w:rsidRPr="00DA20D1">
        <w:rPr>
          <w:sz w:val="24"/>
          <w:lang w:val="en-US"/>
        </w:rPr>
        <w:t xml:space="preserve"> </w:t>
      </w:r>
      <w:proofErr w:type="spellStart"/>
      <w:r w:rsidR="00207C4B" w:rsidRPr="00DA20D1">
        <w:rPr>
          <w:sz w:val="24"/>
          <w:lang w:val="en-US"/>
        </w:rPr>
        <w:t>towarzyszy</w:t>
      </w:r>
      <w:proofErr w:type="spellEnd"/>
      <w:r w:rsidR="00207C4B" w:rsidRPr="00DA20D1">
        <w:rPr>
          <w:sz w:val="24"/>
          <w:lang w:val="en-US"/>
        </w:rPr>
        <w:t xml:space="preserve"> </w:t>
      </w:r>
      <w:proofErr w:type="spellStart"/>
      <w:r w:rsidR="00207C4B" w:rsidRPr="00DA20D1">
        <w:rPr>
          <w:sz w:val="24"/>
          <w:lang w:val="en-US"/>
        </w:rPr>
        <w:t>szczegółowe</w:t>
      </w:r>
      <w:proofErr w:type="spellEnd"/>
      <w:r w:rsidR="00207C4B" w:rsidRPr="00DA20D1">
        <w:rPr>
          <w:spacing w:val="-4"/>
          <w:sz w:val="24"/>
          <w:lang w:val="en-US"/>
        </w:rPr>
        <w:t xml:space="preserve"> </w:t>
      </w:r>
      <w:proofErr w:type="spellStart"/>
      <w:r w:rsidR="00207C4B" w:rsidRPr="00DA20D1">
        <w:rPr>
          <w:sz w:val="24"/>
          <w:lang w:val="en-US"/>
        </w:rPr>
        <w:t>uzasadnienie</w:t>
      </w:r>
      <w:proofErr w:type="spellEnd"/>
      <w:r w:rsidR="00207C4B" w:rsidRPr="00DA20D1">
        <w:rPr>
          <w:sz w:val="24"/>
          <w:lang w:val="en-US"/>
        </w:rPr>
        <w:t>.</w:t>
      </w:r>
    </w:p>
    <w:p w:rsidR="009D0E54" w:rsidRPr="00DA20D1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  <w:lang w:val="en-US"/>
        </w:rPr>
      </w:pPr>
    </w:p>
    <w:p w:rsidR="00610854" w:rsidRDefault="00207C4B" w:rsidP="00DA20D1">
      <w:pPr>
        <w:pStyle w:val="Tekstpodstawowy"/>
        <w:jc w:val="both"/>
        <w:rPr>
          <w:spacing w:val="-60"/>
          <w:lang w:val="en-US"/>
        </w:rPr>
      </w:pPr>
      <w:r w:rsidRPr="009B31AF">
        <w:rPr>
          <w:spacing w:val="-60"/>
          <w:lang w:val="en-US"/>
        </w:rPr>
        <w:lastRenderedPageBreak/>
        <w:t xml:space="preserve"> </w:t>
      </w:r>
    </w:p>
    <w:p w:rsidR="009D0E54" w:rsidRPr="00610854" w:rsidRDefault="00207C4B" w:rsidP="00DA20D1">
      <w:pPr>
        <w:pStyle w:val="Tekstpodstawowy"/>
        <w:jc w:val="both"/>
        <w:rPr>
          <w:u w:val="none"/>
        </w:rPr>
      </w:pPr>
      <w:r w:rsidRPr="009B31AF">
        <w:rPr>
          <w:lang w:val="en-US"/>
        </w:rPr>
        <w:t xml:space="preserve">The mid-term evaluation ends with a positive or negative result. </w:t>
      </w:r>
      <w:r w:rsidRPr="00610854">
        <w:t xml:space="preserve">The </w:t>
      </w:r>
      <w:proofErr w:type="spellStart"/>
      <w:r w:rsidRPr="00610854">
        <w:t>evaluation</w:t>
      </w:r>
      <w:proofErr w:type="spellEnd"/>
      <w:r w:rsidRPr="00610854">
        <w:t xml:space="preserve"> </w:t>
      </w:r>
      <w:proofErr w:type="spellStart"/>
      <w:r w:rsidRPr="00610854">
        <w:t>is</w:t>
      </w:r>
      <w:proofErr w:type="spellEnd"/>
      <w:r w:rsidRPr="00610854">
        <w:t xml:space="preserve"> </w:t>
      </w:r>
      <w:proofErr w:type="spellStart"/>
      <w:r w:rsidRPr="00610854">
        <w:t>accompanied</w:t>
      </w:r>
      <w:proofErr w:type="spellEnd"/>
      <w:r w:rsidRPr="00610854">
        <w:t xml:space="preserve"> by a</w:t>
      </w:r>
    </w:p>
    <w:p w:rsidR="00094E03" w:rsidRDefault="00207C4B" w:rsidP="00094E03">
      <w:pPr>
        <w:pStyle w:val="Tekstpodstawowy"/>
        <w:jc w:val="both"/>
      </w:pPr>
      <w:r w:rsidRPr="00610854">
        <w:rPr>
          <w:spacing w:val="-60"/>
        </w:rPr>
        <w:t xml:space="preserve"> </w:t>
      </w:r>
      <w:proofErr w:type="spellStart"/>
      <w:r w:rsidR="00094E03">
        <w:t>detailed</w:t>
      </w:r>
      <w:proofErr w:type="spellEnd"/>
      <w:r w:rsidR="00094E03">
        <w:t xml:space="preserve"> </w:t>
      </w:r>
      <w:proofErr w:type="spellStart"/>
      <w:r w:rsidR="00094E03">
        <w:t>justification</w:t>
      </w:r>
      <w:proofErr w:type="spellEnd"/>
    </w:p>
    <w:p w:rsidR="00094E03" w:rsidRDefault="00094E03" w:rsidP="00094E03">
      <w:pPr>
        <w:pStyle w:val="Tekstpodstawowy"/>
        <w:jc w:val="both"/>
      </w:pPr>
    </w:p>
    <w:p w:rsidR="009D0E54" w:rsidRPr="00094E03" w:rsidRDefault="00DA20D1" w:rsidP="00094E03">
      <w:pPr>
        <w:pStyle w:val="Tekstpodstawowy"/>
        <w:jc w:val="both"/>
        <w:rPr>
          <w:u w:val="none"/>
        </w:rPr>
      </w:pPr>
      <w:r w:rsidRPr="00094E03">
        <w:rPr>
          <w:spacing w:val="-4"/>
          <w:u w:val="none"/>
        </w:rPr>
        <w:t xml:space="preserve">13. </w:t>
      </w:r>
      <w:r w:rsidR="00207C4B" w:rsidRPr="00094E03">
        <w:rPr>
          <w:spacing w:val="-4"/>
          <w:u w:val="none"/>
        </w:rPr>
        <w:t xml:space="preserve">Wynik </w:t>
      </w:r>
      <w:r w:rsidR="00207C4B" w:rsidRPr="00094E03">
        <w:rPr>
          <w:i/>
          <w:u w:val="none"/>
        </w:rPr>
        <w:t xml:space="preserve">oceny śródokresowej </w:t>
      </w:r>
      <w:r w:rsidR="00207C4B" w:rsidRPr="00094E03">
        <w:rPr>
          <w:u w:val="none"/>
        </w:rPr>
        <w:t>wraz z uzasadnieniem jest jawny i zostaje opublikowany na stronie internetowej ASP we</w:t>
      </w:r>
      <w:r w:rsidR="00207C4B" w:rsidRPr="00094E03">
        <w:rPr>
          <w:spacing w:val="-27"/>
          <w:u w:val="none"/>
        </w:rPr>
        <w:t xml:space="preserve"> </w:t>
      </w:r>
      <w:r w:rsidR="00207C4B" w:rsidRPr="00094E03">
        <w:rPr>
          <w:u w:val="none"/>
        </w:rPr>
        <w:t>Wrocławiu.</w:t>
      </w:r>
    </w:p>
    <w:p w:rsidR="009D0E54" w:rsidRPr="00610854" w:rsidRDefault="009D0E54" w:rsidP="00DA20D1">
      <w:pPr>
        <w:pStyle w:val="Tekstpodstawowy"/>
        <w:ind w:left="0"/>
        <w:jc w:val="both"/>
        <w:rPr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610854">
        <w:rPr>
          <w:spacing w:val="-60"/>
        </w:rPr>
        <w:t xml:space="preserve"> </w:t>
      </w:r>
      <w:r w:rsidRPr="009B31AF">
        <w:rPr>
          <w:lang w:val="en-US"/>
        </w:rPr>
        <w:t>The result of the mid-term evaluation, together with the justification, is public and is published on the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website of the Eugeniusz </w:t>
      </w:r>
      <w:proofErr w:type="spellStart"/>
      <w:r w:rsidRPr="009B31AF">
        <w:rPr>
          <w:lang w:val="en-US"/>
        </w:rPr>
        <w:t>Geppert</w:t>
      </w:r>
      <w:proofErr w:type="spellEnd"/>
      <w:r w:rsidRPr="009B31AF">
        <w:rPr>
          <w:lang w:val="en-US"/>
        </w:rPr>
        <w:t xml:space="preserve"> Academy of Art and Design.</w:t>
      </w:r>
      <w:bookmarkStart w:id="0" w:name="_GoBack"/>
      <w:bookmarkEnd w:id="0"/>
    </w:p>
    <w:sectPr w:rsidR="009D0E54" w:rsidRPr="009B31AF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11" w:rsidRDefault="008C4011" w:rsidP="00610854">
      <w:r>
        <w:separator/>
      </w:r>
    </w:p>
  </w:endnote>
  <w:endnote w:type="continuationSeparator" w:id="0">
    <w:p w:rsidR="008C4011" w:rsidRDefault="008C4011" w:rsidP="0061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11" w:rsidRDefault="008C4011" w:rsidP="00610854">
      <w:r>
        <w:separator/>
      </w:r>
    </w:p>
  </w:footnote>
  <w:footnote w:type="continuationSeparator" w:id="0">
    <w:p w:rsidR="008C4011" w:rsidRDefault="008C4011" w:rsidP="0061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54" w:rsidRPr="00094E03" w:rsidRDefault="00610854" w:rsidP="00610854">
    <w:pPr>
      <w:pStyle w:val="Nagwek"/>
      <w:ind w:left="3600"/>
      <w:rPr>
        <w:i/>
        <w:sz w:val="18"/>
        <w:szCs w:val="18"/>
      </w:rPr>
    </w:pPr>
    <w:r>
      <w:rPr>
        <w:sz w:val="18"/>
        <w:szCs w:val="18"/>
      </w:rPr>
      <w:tab/>
    </w:r>
    <w:r w:rsidRPr="00094E03">
      <w:rPr>
        <w:i/>
        <w:sz w:val="18"/>
        <w:szCs w:val="18"/>
      </w:rPr>
      <w:t>Załącznik do Zarządzenia nr III/10/2022 dziekana Szkoły Doktorskiej Akademii Sztuk Pięknych im. E. Gepperta we Wrocławiu z dnia 20.01.2022r.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347"/>
    <w:multiLevelType w:val="hybridMultilevel"/>
    <w:tmpl w:val="E5D4B700"/>
    <w:lvl w:ilvl="0" w:tplc="13203690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52F9AA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880467AC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C37E6CB2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8260438E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FC329712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0ABE62BE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A3E2B0FA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0B12F870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1" w15:restartNumberingAfterBreak="0">
    <w:nsid w:val="28661423"/>
    <w:multiLevelType w:val="hybridMultilevel"/>
    <w:tmpl w:val="7728A13A"/>
    <w:lvl w:ilvl="0" w:tplc="C04CAA0A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pl-PL" w:eastAsia="en-US" w:bidi="ar-SA"/>
      </w:rPr>
    </w:lvl>
    <w:lvl w:ilvl="1" w:tplc="CD941FD4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80DABFB6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1B96CA7E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F960946C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56F8DC2A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EE3E7C64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6D2A7F9E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6118716E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29945760"/>
    <w:multiLevelType w:val="hybridMultilevel"/>
    <w:tmpl w:val="AC7EF2FA"/>
    <w:lvl w:ilvl="0" w:tplc="1758CF1A">
      <w:start w:val="5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pl-PL" w:eastAsia="en-US" w:bidi="ar-SA"/>
      </w:rPr>
    </w:lvl>
    <w:lvl w:ilvl="1" w:tplc="9C28521E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D70689BA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1B6A1F78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9D960296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86502572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CF56CBB2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110668C2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7A7A05C6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388A4A1A"/>
    <w:multiLevelType w:val="hybridMultilevel"/>
    <w:tmpl w:val="0D70C5C2"/>
    <w:lvl w:ilvl="0" w:tplc="61489BA6">
      <w:start w:val="1"/>
      <w:numFmt w:val="decimal"/>
      <w:lvlText w:val="%1."/>
      <w:lvlJc w:val="left"/>
      <w:pPr>
        <w:ind w:left="112" w:hanging="29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CB1C8ECC">
      <w:numFmt w:val="bullet"/>
      <w:lvlText w:val="•"/>
      <w:lvlJc w:val="left"/>
      <w:pPr>
        <w:ind w:left="1094" w:hanging="293"/>
      </w:pPr>
      <w:rPr>
        <w:rFonts w:hint="default"/>
        <w:lang w:val="pl-PL" w:eastAsia="en-US" w:bidi="ar-SA"/>
      </w:rPr>
    </w:lvl>
    <w:lvl w:ilvl="2" w:tplc="C9C2AFBC">
      <w:numFmt w:val="bullet"/>
      <w:lvlText w:val="•"/>
      <w:lvlJc w:val="left"/>
      <w:pPr>
        <w:ind w:left="2069" w:hanging="293"/>
      </w:pPr>
      <w:rPr>
        <w:rFonts w:hint="default"/>
        <w:lang w:val="pl-PL" w:eastAsia="en-US" w:bidi="ar-SA"/>
      </w:rPr>
    </w:lvl>
    <w:lvl w:ilvl="3" w:tplc="539E5DFA">
      <w:numFmt w:val="bullet"/>
      <w:lvlText w:val="•"/>
      <w:lvlJc w:val="left"/>
      <w:pPr>
        <w:ind w:left="3043" w:hanging="293"/>
      </w:pPr>
      <w:rPr>
        <w:rFonts w:hint="default"/>
        <w:lang w:val="pl-PL" w:eastAsia="en-US" w:bidi="ar-SA"/>
      </w:rPr>
    </w:lvl>
    <w:lvl w:ilvl="4" w:tplc="B79EDB28">
      <w:numFmt w:val="bullet"/>
      <w:lvlText w:val="•"/>
      <w:lvlJc w:val="left"/>
      <w:pPr>
        <w:ind w:left="4018" w:hanging="293"/>
      </w:pPr>
      <w:rPr>
        <w:rFonts w:hint="default"/>
        <w:lang w:val="pl-PL" w:eastAsia="en-US" w:bidi="ar-SA"/>
      </w:rPr>
    </w:lvl>
    <w:lvl w:ilvl="5" w:tplc="268411A6">
      <w:numFmt w:val="bullet"/>
      <w:lvlText w:val="•"/>
      <w:lvlJc w:val="left"/>
      <w:pPr>
        <w:ind w:left="4993" w:hanging="293"/>
      </w:pPr>
      <w:rPr>
        <w:rFonts w:hint="default"/>
        <w:lang w:val="pl-PL" w:eastAsia="en-US" w:bidi="ar-SA"/>
      </w:rPr>
    </w:lvl>
    <w:lvl w:ilvl="6" w:tplc="5698892C">
      <w:numFmt w:val="bullet"/>
      <w:lvlText w:val="•"/>
      <w:lvlJc w:val="left"/>
      <w:pPr>
        <w:ind w:left="5967" w:hanging="293"/>
      </w:pPr>
      <w:rPr>
        <w:rFonts w:hint="default"/>
        <w:lang w:val="pl-PL" w:eastAsia="en-US" w:bidi="ar-SA"/>
      </w:rPr>
    </w:lvl>
    <w:lvl w:ilvl="7" w:tplc="01B6F29A">
      <w:numFmt w:val="bullet"/>
      <w:lvlText w:val="•"/>
      <w:lvlJc w:val="left"/>
      <w:pPr>
        <w:ind w:left="6942" w:hanging="293"/>
      </w:pPr>
      <w:rPr>
        <w:rFonts w:hint="default"/>
        <w:lang w:val="pl-PL" w:eastAsia="en-US" w:bidi="ar-SA"/>
      </w:rPr>
    </w:lvl>
    <w:lvl w:ilvl="8" w:tplc="998C181A">
      <w:numFmt w:val="bullet"/>
      <w:lvlText w:val="•"/>
      <w:lvlJc w:val="left"/>
      <w:pPr>
        <w:ind w:left="7917" w:hanging="293"/>
      </w:pPr>
      <w:rPr>
        <w:rFonts w:hint="default"/>
        <w:lang w:val="pl-PL" w:eastAsia="en-US" w:bidi="ar-SA"/>
      </w:rPr>
    </w:lvl>
  </w:abstractNum>
  <w:abstractNum w:abstractNumId="4" w15:restartNumberingAfterBreak="0">
    <w:nsid w:val="3D827264"/>
    <w:multiLevelType w:val="hybridMultilevel"/>
    <w:tmpl w:val="85AECBB6"/>
    <w:lvl w:ilvl="0" w:tplc="89A60BC0">
      <w:start w:val="5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144D3C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45202AD8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E7BA5D10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8B2C9A4E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0C5A284A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FF364644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2F9CFA16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CBF636EC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5" w15:restartNumberingAfterBreak="0">
    <w:nsid w:val="454E0370"/>
    <w:multiLevelType w:val="hybridMultilevel"/>
    <w:tmpl w:val="085C0732"/>
    <w:lvl w:ilvl="0" w:tplc="7C3A310A">
      <w:numFmt w:val="bullet"/>
      <w:lvlText w:val="-"/>
      <w:lvlJc w:val="left"/>
      <w:pPr>
        <w:ind w:left="112" w:hanging="140"/>
      </w:pPr>
      <w:rPr>
        <w:rFonts w:hint="default"/>
        <w:spacing w:val="-5"/>
        <w:w w:val="100"/>
        <w:lang w:val="pl-PL" w:eastAsia="en-US" w:bidi="ar-SA"/>
      </w:rPr>
    </w:lvl>
    <w:lvl w:ilvl="1" w:tplc="B4F46A20">
      <w:numFmt w:val="bullet"/>
      <w:lvlText w:val="•"/>
      <w:lvlJc w:val="left"/>
      <w:pPr>
        <w:ind w:left="1094" w:hanging="140"/>
      </w:pPr>
      <w:rPr>
        <w:rFonts w:hint="default"/>
        <w:lang w:val="pl-PL" w:eastAsia="en-US" w:bidi="ar-SA"/>
      </w:rPr>
    </w:lvl>
    <w:lvl w:ilvl="2" w:tplc="B2D62F74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C61A47A6">
      <w:numFmt w:val="bullet"/>
      <w:lvlText w:val="•"/>
      <w:lvlJc w:val="left"/>
      <w:pPr>
        <w:ind w:left="3043" w:hanging="140"/>
      </w:pPr>
      <w:rPr>
        <w:rFonts w:hint="default"/>
        <w:lang w:val="pl-PL" w:eastAsia="en-US" w:bidi="ar-SA"/>
      </w:rPr>
    </w:lvl>
    <w:lvl w:ilvl="4" w:tplc="2410F6FE">
      <w:numFmt w:val="bullet"/>
      <w:lvlText w:val="•"/>
      <w:lvlJc w:val="left"/>
      <w:pPr>
        <w:ind w:left="4018" w:hanging="140"/>
      </w:pPr>
      <w:rPr>
        <w:rFonts w:hint="default"/>
        <w:lang w:val="pl-PL" w:eastAsia="en-US" w:bidi="ar-SA"/>
      </w:rPr>
    </w:lvl>
    <w:lvl w:ilvl="5" w:tplc="0030AFCE">
      <w:numFmt w:val="bullet"/>
      <w:lvlText w:val="•"/>
      <w:lvlJc w:val="left"/>
      <w:pPr>
        <w:ind w:left="4993" w:hanging="140"/>
      </w:pPr>
      <w:rPr>
        <w:rFonts w:hint="default"/>
        <w:lang w:val="pl-PL" w:eastAsia="en-US" w:bidi="ar-SA"/>
      </w:rPr>
    </w:lvl>
    <w:lvl w:ilvl="6" w:tplc="0536232A">
      <w:numFmt w:val="bullet"/>
      <w:lvlText w:val="•"/>
      <w:lvlJc w:val="left"/>
      <w:pPr>
        <w:ind w:left="5967" w:hanging="140"/>
      </w:pPr>
      <w:rPr>
        <w:rFonts w:hint="default"/>
        <w:lang w:val="pl-PL" w:eastAsia="en-US" w:bidi="ar-SA"/>
      </w:rPr>
    </w:lvl>
    <w:lvl w:ilvl="7" w:tplc="61403882">
      <w:numFmt w:val="bullet"/>
      <w:lvlText w:val="•"/>
      <w:lvlJc w:val="left"/>
      <w:pPr>
        <w:ind w:left="6942" w:hanging="140"/>
      </w:pPr>
      <w:rPr>
        <w:rFonts w:hint="default"/>
        <w:lang w:val="pl-PL" w:eastAsia="en-US" w:bidi="ar-SA"/>
      </w:rPr>
    </w:lvl>
    <w:lvl w:ilvl="8" w:tplc="2A4E7A30">
      <w:numFmt w:val="bullet"/>
      <w:lvlText w:val="•"/>
      <w:lvlJc w:val="left"/>
      <w:pPr>
        <w:ind w:left="7917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58F02BA4"/>
    <w:multiLevelType w:val="hybridMultilevel"/>
    <w:tmpl w:val="EACA00E2"/>
    <w:lvl w:ilvl="0" w:tplc="1618010A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5B4DE1E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AD4493B2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9FBA20E4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2646A1E8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C43EF688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8848B9EC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3274E186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9220747A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5C7E1B54"/>
    <w:multiLevelType w:val="hybridMultilevel"/>
    <w:tmpl w:val="21202510"/>
    <w:lvl w:ilvl="0" w:tplc="2D7C7DFC">
      <w:start w:val="2"/>
      <w:numFmt w:val="lowerLetter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u w:val="single" w:color="000000"/>
        <w:lang w:val="pl-PL" w:eastAsia="en-US" w:bidi="ar-SA"/>
      </w:rPr>
    </w:lvl>
    <w:lvl w:ilvl="1" w:tplc="C5CA8C04">
      <w:numFmt w:val="bullet"/>
      <w:lvlText w:val="•"/>
      <w:lvlJc w:val="left"/>
      <w:pPr>
        <w:ind w:left="1328" w:hanging="260"/>
      </w:pPr>
      <w:rPr>
        <w:rFonts w:hint="default"/>
        <w:lang w:val="pl-PL" w:eastAsia="en-US" w:bidi="ar-SA"/>
      </w:rPr>
    </w:lvl>
    <w:lvl w:ilvl="2" w:tplc="F760A16E">
      <w:numFmt w:val="bullet"/>
      <w:lvlText w:val="•"/>
      <w:lvlJc w:val="left"/>
      <w:pPr>
        <w:ind w:left="2277" w:hanging="260"/>
      </w:pPr>
      <w:rPr>
        <w:rFonts w:hint="default"/>
        <w:lang w:val="pl-PL" w:eastAsia="en-US" w:bidi="ar-SA"/>
      </w:rPr>
    </w:lvl>
    <w:lvl w:ilvl="3" w:tplc="78C6E84A">
      <w:numFmt w:val="bullet"/>
      <w:lvlText w:val="•"/>
      <w:lvlJc w:val="left"/>
      <w:pPr>
        <w:ind w:left="3225" w:hanging="260"/>
      </w:pPr>
      <w:rPr>
        <w:rFonts w:hint="default"/>
        <w:lang w:val="pl-PL" w:eastAsia="en-US" w:bidi="ar-SA"/>
      </w:rPr>
    </w:lvl>
    <w:lvl w:ilvl="4" w:tplc="2430A54E">
      <w:numFmt w:val="bullet"/>
      <w:lvlText w:val="•"/>
      <w:lvlJc w:val="left"/>
      <w:pPr>
        <w:ind w:left="4174" w:hanging="260"/>
      </w:pPr>
      <w:rPr>
        <w:rFonts w:hint="default"/>
        <w:lang w:val="pl-PL" w:eastAsia="en-US" w:bidi="ar-SA"/>
      </w:rPr>
    </w:lvl>
    <w:lvl w:ilvl="5" w:tplc="45181772">
      <w:numFmt w:val="bullet"/>
      <w:lvlText w:val="•"/>
      <w:lvlJc w:val="left"/>
      <w:pPr>
        <w:ind w:left="5123" w:hanging="260"/>
      </w:pPr>
      <w:rPr>
        <w:rFonts w:hint="default"/>
        <w:lang w:val="pl-PL" w:eastAsia="en-US" w:bidi="ar-SA"/>
      </w:rPr>
    </w:lvl>
    <w:lvl w:ilvl="6" w:tplc="D9A04876">
      <w:numFmt w:val="bullet"/>
      <w:lvlText w:val="•"/>
      <w:lvlJc w:val="left"/>
      <w:pPr>
        <w:ind w:left="6071" w:hanging="260"/>
      </w:pPr>
      <w:rPr>
        <w:rFonts w:hint="default"/>
        <w:lang w:val="pl-PL" w:eastAsia="en-US" w:bidi="ar-SA"/>
      </w:rPr>
    </w:lvl>
    <w:lvl w:ilvl="7" w:tplc="47945F1E">
      <w:numFmt w:val="bullet"/>
      <w:lvlText w:val="•"/>
      <w:lvlJc w:val="left"/>
      <w:pPr>
        <w:ind w:left="7020" w:hanging="260"/>
      </w:pPr>
      <w:rPr>
        <w:rFonts w:hint="default"/>
        <w:lang w:val="pl-PL" w:eastAsia="en-US" w:bidi="ar-SA"/>
      </w:rPr>
    </w:lvl>
    <w:lvl w:ilvl="8" w:tplc="7A045B86">
      <w:numFmt w:val="bullet"/>
      <w:lvlText w:val="•"/>
      <w:lvlJc w:val="left"/>
      <w:pPr>
        <w:ind w:left="7969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62C30C87"/>
    <w:multiLevelType w:val="hybridMultilevel"/>
    <w:tmpl w:val="8E62A674"/>
    <w:lvl w:ilvl="0" w:tplc="5D2E2A14">
      <w:start w:val="5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8F81424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17B628F8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1F902E32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A38A4EDE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1812B626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53FA38EA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D652A1F4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7D803852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6A673910"/>
    <w:multiLevelType w:val="hybridMultilevel"/>
    <w:tmpl w:val="CADE5098"/>
    <w:lvl w:ilvl="0" w:tplc="30AEE058">
      <w:start w:val="1"/>
      <w:numFmt w:val="lowerLetter"/>
      <w:lvlText w:val="%1)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587728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AC280748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D8305BAC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70D037BE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F982BBFC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41780DDE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75082CD6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8C28461E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6B85226A"/>
    <w:multiLevelType w:val="hybridMultilevel"/>
    <w:tmpl w:val="DBDADEE4"/>
    <w:lvl w:ilvl="0" w:tplc="597448B6">
      <w:start w:val="1"/>
      <w:numFmt w:val="lowerLetter"/>
      <w:lvlText w:val="%1)"/>
      <w:lvlJc w:val="left"/>
      <w:pPr>
        <w:ind w:left="112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C05E5AFE">
      <w:numFmt w:val="bullet"/>
      <w:lvlText w:val="•"/>
      <w:lvlJc w:val="left"/>
      <w:pPr>
        <w:ind w:left="1094" w:hanging="319"/>
      </w:pPr>
      <w:rPr>
        <w:rFonts w:hint="default"/>
        <w:lang w:val="pl-PL" w:eastAsia="en-US" w:bidi="ar-SA"/>
      </w:rPr>
    </w:lvl>
    <w:lvl w:ilvl="2" w:tplc="2E7CC17E">
      <w:numFmt w:val="bullet"/>
      <w:lvlText w:val="•"/>
      <w:lvlJc w:val="left"/>
      <w:pPr>
        <w:ind w:left="2069" w:hanging="319"/>
      </w:pPr>
      <w:rPr>
        <w:rFonts w:hint="default"/>
        <w:lang w:val="pl-PL" w:eastAsia="en-US" w:bidi="ar-SA"/>
      </w:rPr>
    </w:lvl>
    <w:lvl w:ilvl="3" w:tplc="985A63D2">
      <w:numFmt w:val="bullet"/>
      <w:lvlText w:val="•"/>
      <w:lvlJc w:val="left"/>
      <w:pPr>
        <w:ind w:left="3043" w:hanging="319"/>
      </w:pPr>
      <w:rPr>
        <w:rFonts w:hint="default"/>
        <w:lang w:val="pl-PL" w:eastAsia="en-US" w:bidi="ar-SA"/>
      </w:rPr>
    </w:lvl>
    <w:lvl w:ilvl="4" w:tplc="EBBA0572">
      <w:numFmt w:val="bullet"/>
      <w:lvlText w:val="•"/>
      <w:lvlJc w:val="left"/>
      <w:pPr>
        <w:ind w:left="4018" w:hanging="319"/>
      </w:pPr>
      <w:rPr>
        <w:rFonts w:hint="default"/>
        <w:lang w:val="pl-PL" w:eastAsia="en-US" w:bidi="ar-SA"/>
      </w:rPr>
    </w:lvl>
    <w:lvl w:ilvl="5" w:tplc="23D2B45E">
      <w:numFmt w:val="bullet"/>
      <w:lvlText w:val="•"/>
      <w:lvlJc w:val="left"/>
      <w:pPr>
        <w:ind w:left="4993" w:hanging="319"/>
      </w:pPr>
      <w:rPr>
        <w:rFonts w:hint="default"/>
        <w:lang w:val="pl-PL" w:eastAsia="en-US" w:bidi="ar-SA"/>
      </w:rPr>
    </w:lvl>
    <w:lvl w:ilvl="6" w:tplc="25AA753A">
      <w:numFmt w:val="bullet"/>
      <w:lvlText w:val="•"/>
      <w:lvlJc w:val="left"/>
      <w:pPr>
        <w:ind w:left="5967" w:hanging="319"/>
      </w:pPr>
      <w:rPr>
        <w:rFonts w:hint="default"/>
        <w:lang w:val="pl-PL" w:eastAsia="en-US" w:bidi="ar-SA"/>
      </w:rPr>
    </w:lvl>
    <w:lvl w:ilvl="7" w:tplc="96AE3DB2">
      <w:numFmt w:val="bullet"/>
      <w:lvlText w:val="•"/>
      <w:lvlJc w:val="left"/>
      <w:pPr>
        <w:ind w:left="6942" w:hanging="319"/>
      </w:pPr>
      <w:rPr>
        <w:rFonts w:hint="default"/>
        <w:lang w:val="pl-PL" w:eastAsia="en-US" w:bidi="ar-SA"/>
      </w:rPr>
    </w:lvl>
    <w:lvl w:ilvl="8" w:tplc="435A5E98">
      <w:numFmt w:val="bullet"/>
      <w:lvlText w:val="•"/>
      <w:lvlJc w:val="left"/>
      <w:pPr>
        <w:ind w:left="7917" w:hanging="319"/>
      </w:pPr>
      <w:rPr>
        <w:rFonts w:hint="default"/>
        <w:lang w:val="pl-PL" w:eastAsia="en-US" w:bidi="ar-SA"/>
      </w:rPr>
    </w:lvl>
  </w:abstractNum>
  <w:abstractNum w:abstractNumId="11" w15:restartNumberingAfterBreak="0">
    <w:nsid w:val="6C4D241A"/>
    <w:multiLevelType w:val="hybridMultilevel"/>
    <w:tmpl w:val="714A7C22"/>
    <w:lvl w:ilvl="0" w:tplc="B91C12E0">
      <w:start w:val="1"/>
      <w:numFmt w:val="lowerLetter"/>
      <w:lvlText w:val="%1)"/>
      <w:lvlJc w:val="left"/>
      <w:pPr>
        <w:ind w:left="41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u w:val="single" w:color="000000"/>
        <w:lang w:val="pl-PL" w:eastAsia="en-US" w:bidi="ar-SA"/>
      </w:rPr>
    </w:lvl>
    <w:lvl w:ilvl="1" w:tplc="691CCA8A">
      <w:numFmt w:val="bullet"/>
      <w:lvlText w:val="•"/>
      <w:lvlJc w:val="left"/>
      <w:pPr>
        <w:ind w:left="1364" w:hanging="300"/>
      </w:pPr>
      <w:rPr>
        <w:rFonts w:hint="default"/>
        <w:lang w:val="pl-PL" w:eastAsia="en-US" w:bidi="ar-SA"/>
      </w:rPr>
    </w:lvl>
    <w:lvl w:ilvl="2" w:tplc="ADB44DEA">
      <w:numFmt w:val="bullet"/>
      <w:lvlText w:val="•"/>
      <w:lvlJc w:val="left"/>
      <w:pPr>
        <w:ind w:left="2309" w:hanging="300"/>
      </w:pPr>
      <w:rPr>
        <w:rFonts w:hint="default"/>
        <w:lang w:val="pl-PL" w:eastAsia="en-US" w:bidi="ar-SA"/>
      </w:rPr>
    </w:lvl>
    <w:lvl w:ilvl="3" w:tplc="8A74236C">
      <w:numFmt w:val="bullet"/>
      <w:lvlText w:val="•"/>
      <w:lvlJc w:val="left"/>
      <w:pPr>
        <w:ind w:left="3253" w:hanging="300"/>
      </w:pPr>
      <w:rPr>
        <w:rFonts w:hint="default"/>
        <w:lang w:val="pl-PL" w:eastAsia="en-US" w:bidi="ar-SA"/>
      </w:rPr>
    </w:lvl>
    <w:lvl w:ilvl="4" w:tplc="3CF639EA">
      <w:numFmt w:val="bullet"/>
      <w:lvlText w:val="•"/>
      <w:lvlJc w:val="left"/>
      <w:pPr>
        <w:ind w:left="4198" w:hanging="300"/>
      </w:pPr>
      <w:rPr>
        <w:rFonts w:hint="default"/>
        <w:lang w:val="pl-PL" w:eastAsia="en-US" w:bidi="ar-SA"/>
      </w:rPr>
    </w:lvl>
    <w:lvl w:ilvl="5" w:tplc="14CC25E2">
      <w:numFmt w:val="bullet"/>
      <w:lvlText w:val="•"/>
      <w:lvlJc w:val="left"/>
      <w:pPr>
        <w:ind w:left="5143" w:hanging="300"/>
      </w:pPr>
      <w:rPr>
        <w:rFonts w:hint="default"/>
        <w:lang w:val="pl-PL" w:eastAsia="en-US" w:bidi="ar-SA"/>
      </w:rPr>
    </w:lvl>
    <w:lvl w:ilvl="6" w:tplc="DCAAE0E0">
      <w:numFmt w:val="bullet"/>
      <w:lvlText w:val="•"/>
      <w:lvlJc w:val="left"/>
      <w:pPr>
        <w:ind w:left="6087" w:hanging="300"/>
      </w:pPr>
      <w:rPr>
        <w:rFonts w:hint="default"/>
        <w:lang w:val="pl-PL" w:eastAsia="en-US" w:bidi="ar-SA"/>
      </w:rPr>
    </w:lvl>
    <w:lvl w:ilvl="7" w:tplc="9DD20E5A">
      <w:numFmt w:val="bullet"/>
      <w:lvlText w:val="•"/>
      <w:lvlJc w:val="left"/>
      <w:pPr>
        <w:ind w:left="7032" w:hanging="300"/>
      </w:pPr>
      <w:rPr>
        <w:rFonts w:hint="default"/>
        <w:lang w:val="pl-PL" w:eastAsia="en-US" w:bidi="ar-SA"/>
      </w:rPr>
    </w:lvl>
    <w:lvl w:ilvl="8" w:tplc="04A0B492">
      <w:numFmt w:val="bullet"/>
      <w:lvlText w:val="•"/>
      <w:lvlJc w:val="left"/>
      <w:pPr>
        <w:ind w:left="7977" w:hanging="300"/>
      </w:pPr>
      <w:rPr>
        <w:rFonts w:hint="default"/>
        <w:lang w:val="pl-PL" w:eastAsia="en-US" w:bidi="ar-SA"/>
      </w:rPr>
    </w:lvl>
  </w:abstractNum>
  <w:abstractNum w:abstractNumId="12" w15:restartNumberingAfterBreak="0">
    <w:nsid w:val="734167E1"/>
    <w:multiLevelType w:val="hybridMultilevel"/>
    <w:tmpl w:val="FA96EBB4"/>
    <w:lvl w:ilvl="0" w:tplc="DAA0C0E6">
      <w:start w:val="1"/>
      <w:numFmt w:val="lowerLetter"/>
      <w:lvlText w:val="%1)"/>
      <w:lvlJc w:val="left"/>
      <w:pPr>
        <w:ind w:left="36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pl-PL" w:eastAsia="en-US" w:bidi="ar-SA"/>
      </w:rPr>
    </w:lvl>
    <w:lvl w:ilvl="1" w:tplc="ECECCD90">
      <w:numFmt w:val="bullet"/>
      <w:lvlText w:val="•"/>
      <w:lvlJc w:val="left"/>
      <w:pPr>
        <w:ind w:left="1310" w:hanging="254"/>
      </w:pPr>
      <w:rPr>
        <w:rFonts w:hint="default"/>
        <w:lang w:val="pl-PL" w:eastAsia="en-US" w:bidi="ar-SA"/>
      </w:rPr>
    </w:lvl>
    <w:lvl w:ilvl="2" w:tplc="A8BCDEBC">
      <w:numFmt w:val="bullet"/>
      <w:lvlText w:val="•"/>
      <w:lvlJc w:val="left"/>
      <w:pPr>
        <w:ind w:left="2261" w:hanging="254"/>
      </w:pPr>
      <w:rPr>
        <w:rFonts w:hint="default"/>
        <w:lang w:val="pl-PL" w:eastAsia="en-US" w:bidi="ar-SA"/>
      </w:rPr>
    </w:lvl>
    <w:lvl w:ilvl="3" w:tplc="59E8A460">
      <w:numFmt w:val="bullet"/>
      <w:lvlText w:val="•"/>
      <w:lvlJc w:val="left"/>
      <w:pPr>
        <w:ind w:left="3211" w:hanging="254"/>
      </w:pPr>
      <w:rPr>
        <w:rFonts w:hint="default"/>
        <w:lang w:val="pl-PL" w:eastAsia="en-US" w:bidi="ar-SA"/>
      </w:rPr>
    </w:lvl>
    <w:lvl w:ilvl="4" w:tplc="AAF05CB2">
      <w:numFmt w:val="bullet"/>
      <w:lvlText w:val="•"/>
      <w:lvlJc w:val="left"/>
      <w:pPr>
        <w:ind w:left="4162" w:hanging="254"/>
      </w:pPr>
      <w:rPr>
        <w:rFonts w:hint="default"/>
        <w:lang w:val="pl-PL" w:eastAsia="en-US" w:bidi="ar-SA"/>
      </w:rPr>
    </w:lvl>
    <w:lvl w:ilvl="5" w:tplc="B2D05A34">
      <w:numFmt w:val="bullet"/>
      <w:lvlText w:val="•"/>
      <w:lvlJc w:val="left"/>
      <w:pPr>
        <w:ind w:left="5113" w:hanging="254"/>
      </w:pPr>
      <w:rPr>
        <w:rFonts w:hint="default"/>
        <w:lang w:val="pl-PL" w:eastAsia="en-US" w:bidi="ar-SA"/>
      </w:rPr>
    </w:lvl>
    <w:lvl w:ilvl="6" w:tplc="F61C59B8">
      <w:numFmt w:val="bullet"/>
      <w:lvlText w:val="•"/>
      <w:lvlJc w:val="left"/>
      <w:pPr>
        <w:ind w:left="6063" w:hanging="254"/>
      </w:pPr>
      <w:rPr>
        <w:rFonts w:hint="default"/>
        <w:lang w:val="pl-PL" w:eastAsia="en-US" w:bidi="ar-SA"/>
      </w:rPr>
    </w:lvl>
    <w:lvl w:ilvl="7" w:tplc="75CC9058">
      <w:numFmt w:val="bullet"/>
      <w:lvlText w:val="•"/>
      <w:lvlJc w:val="left"/>
      <w:pPr>
        <w:ind w:left="7014" w:hanging="254"/>
      </w:pPr>
      <w:rPr>
        <w:rFonts w:hint="default"/>
        <w:lang w:val="pl-PL" w:eastAsia="en-US" w:bidi="ar-SA"/>
      </w:rPr>
    </w:lvl>
    <w:lvl w:ilvl="8" w:tplc="EB68927E">
      <w:numFmt w:val="bullet"/>
      <w:lvlText w:val="•"/>
      <w:lvlJc w:val="left"/>
      <w:pPr>
        <w:ind w:left="7965" w:hanging="254"/>
      </w:pPr>
      <w:rPr>
        <w:rFonts w:hint="default"/>
        <w:lang w:val="pl-PL" w:eastAsia="en-US" w:bidi="ar-SA"/>
      </w:rPr>
    </w:lvl>
  </w:abstractNum>
  <w:abstractNum w:abstractNumId="13" w15:restartNumberingAfterBreak="0">
    <w:nsid w:val="7C6345F9"/>
    <w:multiLevelType w:val="hybridMultilevel"/>
    <w:tmpl w:val="3B76805A"/>
    <w:lvl w:ilvl="0" w:tplc="815E7CF0">
      <w:start w:val="1"/>
      <w:numFmt w:val="lowerLetter"/>
      <w:lvlText w:val="%1)"/>
      <w:lvlJc w:val="left"/>
      <w:pPr>
        <w:ind w:left="359" w:hanging="24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u w:val="single" w:color="000000"/>
        <w:lang w:val="pl-PL" w:eastAsia="en-US" w:bidi="ar-SA"/>
      </w:rPr>
    </w:lvl>
    <w:lvl w:ilvl="1" w:tplc="9126ED16">
      <w:numFmt w:val="bullet"/>
      <w:lvlText w:val="•"/>
      <w:lvlJc w:val="left"/>
      <w:pPr>
        <w:ind w:left="1310" w:hanging="247"/>
      </w:pPr>
      <w:rPr>
        <w:rFonts w:hint="default"/>
        <w:lang w:val="pl-PL" w:eastAsia="en-US" w:bidi="ar-SA"/>
      </w:rPr>
    </w:lvl>
    <w:lvl w:ilvl="2" w:tplc="14C074F0">
      <w:numFmt w:val="bullet"/>
      <w:lvlText w:val="•"/>
      <w:lvlJc w:val="left"/>
      <w:pPr>
        <w:ind w:left="2261" w:hanging="247"/>
      </w:pPr>
      <w:rPr>
        <w:rFonts w:hint="default"/>
        <w:lang w:val="pl-PL" w:eastAsia="en-US" w:bidi="ar-SA"/>
      </w:rPr>
    </w:lvl>
    <w:lvl w:ilvl="3" w:tplc="7554BA14">
      <w:numFmt w:val="bullet"/>
      <w:lvlText w:val="•"/>
      <w:lvlJc w:val="left"/>
      <w:pPr>
        <w:ind w:left="3211" w:hanging="247"/>
      </w:pPr>
      <w:rPr>
        <w:rFonts w:hint="default"/>
        <w:lang w:val="pl-PL" w:eastAsia="en-US" w:bidi="ar-SA"/>
      </w:rPr>
    </w:lvl>
    <w:lvl w:ilvl="4" w:tplc="3CDC1E9A">
      <w:numFmt w:val="bullet"/>
      <w:lvlText w:val="•"/>
      <w:lvlJc w:val="left"/>
      <w:pPr>
        <w:ind w:left="4162" w:hanging="247"/>
      </w:pPr>
      <w:rPr>
        <w:rFonts w:hint="default"/>
        <w:lang w:val="pl-PL" w:eastAsia="en-US" w:bidi="ar-SA"/>
      </w:rPr>
    </w:lvl>
    <w:lvl w:ilvl="5" w:tplc="638EA242">
      <w:numFmt w:val="bullet"/>
      <w:lvlText w:val="•"/>
      <w:lvlJc w:val="left"/>
      <w:pPr>
        <w:ind w:left="5113" w:hanging="247"/>
      </w:pPr>
      <w:rPr>
        <w:rFonts w:hint="default"/>
        <w:lang w:val="pl-PL" w:eastAsia="en-US" w:bidi="ar-SA"/>
      </w:rPr>
    </w:lvl>
    <w:lvl w:ilvl="6" w:tplc="3EEA2910">
      <w:numFmt w:val="bullet"/>
      <w:lvlText w:val="•"/>
      <w:lvlJc w:val="left"/>
      <w:pPr>
        <w:ind w:left="6063" w:hanging="247"/>
      </w:pPr>
      <w:rPr>
        <w:rFonts w:hint="default"/>
        <w:lang w:val="pl-PL" w:eastAsia="en-US" w:bidi="ar-SA"/>
      </w:rPr>
    </w:lvl>
    <w:lvl w:ilvl="7" w:tplc="C2E66DBE">
      <w:numFmt w:val="bullet"/>
      <w:lvlText w:val="•"/>
      <w:lvlJc w:val="left"/>
      <w:pPr>
        <w:ind w:left="7014" w:hanging="247"/>
      </w:pPr>
      <w:rPr>
        <w:rFonts w:hint="default"/>
        <w:lang w:val="pl-PL" w:eastAsia="en-US" w:bidi="ar-SA"/>
      </w:rPr>
    </w:lvl>
    <w:lvl w:ilvl="8" w:tplc="7A5A5792">
      <w:numFmt w:val="bullet"/>
      <w:lvlText w:val="•"/>
      <w:lvlJc w:val="left"/>
      <w:pPr>
        <w:ind w:left="7965" w:hanging="247"/>
      </w:pPr>
      <w:rPr>
        <w:rFonts w:hint="default"/>
        <w:lang w:val="pl-PL" w:eastAsia="en-US" w:bidi="ar-SA"/>
      </w:rPr>
    </w:lvl>
  </w:abstractNum>
  <w:abstractNum w:abstractNumId="14" w15:restartNumberingAfterBreak="0">
    <w:nsid w:val="7D475FDA"/>
    <w:multiLevelType w:val="hybridMultilevel"/>
    <w:tmpl w:val="0E0069EA"/>
    <w:lvl w:ilvl="0" w:tplc="A0729E54">
      <w:start w:val="1"/>
      <w:numFmt w:val="lowerLetter"/>
      <w:lvlText w:val="%1)"/>
      <w:lvlJc w:val="left"/>
      <w:pPr>
        <w:ind w:left="385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E3C6536">
      <w:numFmt w:val="bullet"/>
      <w:lvlText w:val="•"/>
      <w:lvlJc w:val="left"/>
      <w:pPr>
        <w:ind w:left="1328" w:hanging="273"/>
      </w:pPr>
      <w:rPr>
        <w:rFonts w:hint="default"/>
        <w:lang w:val="pl-PL" w:eastAsia="en-US" w:bidi="ar-SA"/>
      </w:rPr>
    </w:lvl>
    <w:lvl w:ilvl="2" w:tplc="350ECA6A">
      <w:numFmt w:val="bullet"/>
      <w:lvlText w:val="•"/>
      <w:lvlJc w:val="left"/>
      <w:pPr>
        <w:ind w:left="2277" w:hanging="273"/>
      </w:pPr>
      <w:rPr>
        <w:rFonts w:hint="default"/>
        <w:lang w:val="pl-PL" w:eastAsia="en-US" w:bidi="ar-SA"/>
      </w:rPr>
    </w:lvl>
    <w:lvl w:ilvl="3" w:tplc="DAEC373A">
      <w:numFmt w:val="bullet"/>
      <w:lvlText w:val="•"/>
      <w:lvlJc w:val="left"/>
      <w:pPr>
        <w:ind w:left="3225" w:hanging="273"/>
      </w:pPr>
      <w:rPr>
        <w:rFonts w:hint="default"/>
        <w:lang w:val="pl-PL" w:eastAsia="en-US" w:bidi="ar-SA"/>
      </w:rPr>
    </w:lvl>
    <w:lvl w:ilvl="4" w:tplc="2E42F11E">
      <w:numFmt w:val="bullet"/>
      <w:lvlText w:val="•"/>
      <w:lvlJc w:val="left"/>
      <w:pPr>
        <w:ind w:left="4174" w:hanging="273"/>
      </w:pPr>
      <w:rPr>
        <w:rFonts w:hint="default"/>
        <w:lang w:val="pl-PL" w:eastAsia="en-US" w:bidi="ar-SA"/>
      </w:rPr>
    </w:lvl>
    <w:lvl w:ilvl="5" w:tplc="D3D89960">
      <w:numFmt w:val="bullet"/>
      <w:lvlText w:val="•"/>
      <w:lvlJc w:val="left"/>
      <w:pPr>
        <w:ind w:left="5123" w:hanging="273"/>
      </w:pPr>
      <w:rPr>
        <w:rFonts w:hint="default"/>
        <w:lang w:val="pl-PL" w:eastAsia="en-US" w:bidi="ar-SA"/>
      </w:rPr>
    </w:lvl>
    <w:lvl w:ilvl="6" w:tplc="70E69D74">
      <w:numFmt w:val="bullet"/>
      <w:lvlText w:val="•"/>
      <w:lvlJc w:val="left"/>
      <w:pPr>
        <w:ind w:left="6071" w:hanging="273"/>
      </w:pPr>
      <w:rPr>
        <w:rFonts w:hint="default"/>
        <w:lang w:val="pl-PL" w:eastAsia="en-US" w:bidi="ar-SA"/>
      </w:rPr>
    </w:lvl>
    <w:lvl w:ilvl="7" w:tplc="D5280630">
      <w:numFmt w:val="bullet"/>
      <w:lvlText w:val="•"/>
      <w:lvlJc w:val="left"/>
      <w:pPr>
        <w:ind w:left="7020" w:hanging="273"/>
      </w:pPr>
      <w:rPr>
        <w:rFonts w:hint="default"/>
        <w:lang w:val="pl-PL" w:eastAsia="en-US" w:bidi="ar-SA"/>
      </w:rPr>
    </w:lvl>
    <w:lvl w:ilvl="8" w:tplc="DFB607C0">
      <w:numFmt w:val="bullet"/>
      <w:lvlText w:val="•"/>
      <w:lvlJc w:val="left"/>
      <w:pPr>
        <w:ind w:left="7969" w:hanging="273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54"/>
    <w:rsid w:val="00094E03"/>
    <w:rsid w:val="00207C4B"/>
    <w:rsid w:val="00610854"/>
    <w:rsid w:val="007615B0"/>
    <w:rsid w:val="0084014C"/>
    <w:rsid w:val="008C4011"/>
    <w:rsid w:val="009B31AF"/>
    <w:rsid w:val="009D0E54"/>
    <w:rsid w:val="00D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8951B"/>
  <w15:docId w15:val="{807F46AE-F7E1-4935-8A6E-7D0BED3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085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5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085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5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Regulations on the mid - term evaluation</vt:lpstr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Regulations on the mid - term evaluation</dc:title>
  <dc:creator>m.wlodarczyk</dc:creator>
  <cp:lastModifiedBy>Marta Włodarczyk</cp:lastModifiedBy>
  <cp:revision>6</cp:revision>
  <dcterms:created xsi:type="dcterms:W3CDTF">2022-01-24T07:59:00Z</dcterms:created>
  <dcterms:modified xsi:type="dcterms:W3CDTF">2022-01-25T09:21:00Z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2022-01-24T00:00:00Z</vt:filetime>
  </property>
</Properties>
</file>